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65886" w14:textId="77777777" w:rsidR="00606C2B" w:rsidRDefault="00606C2B">
      <w:pPr>
        <w:jc w:val="center"/>
        <w:rPr>
          <w:rFonts w:ascii="华文楷体" w:eastAsia="华文楷体" w:hAnsi="华文楷体"/>
          <w:b/>
          <w:bCs/>
          <w:sz w:val="48"/>
          <w:szCs w:val="48"/>
        </w:rPr>
      </w:pPr>
    </w:p>
    <w:p w14:paraId="7E3ED56E" w14:textId="77777777" w:rsidR="00606C2B" w:rsidRDefault="00606C2B">
      <w:pPr>
        <w:jc w:val="center"/>
        <w:rPr>
          <w:rFonts w:ascii="华文楷体" w:eastAsia="华文楷体" w:hAnsi="华文楷体"/>
          <w:b/>
          <w:bCs/>
          <w:sz w:val="48"/>
          <w:szCs w:val="48"/>
        </w:rPr>
      </w:pPr>
    </w:p>
    <w:p w14:paraId="4B8EEB79" w14:textId="4556749D" w:rsidR="00606C2B" w:rsidRDefault="005E75D8">
      <w:pPr>
        <w:jc w:val="center"/>
        <w:rPr>
          <w:rFonts w:ascii="华文楷体" w:eastAsia="华文楷体" w:hAnsi="华文楷体"/>
          <w:b/>
          <w:bCs/>
          <w:sz w:val="48"/>
          <w:szCs w:val="48"/>
        </w:rPr>
      </w:pPr>
      <w:r>
        <w:rPr>
          <w:rFonts w:ascii="华文楷体" w:eastAsia="华文楷体" w:hAnsi="华文楷体" w:hint="eastAsia"/>
          <w:b/>
          <w:bCs/>
          <w:sz w:val="48"/>
          <w:szCs w:val="48"/>
        </w:rPr>
        <w:t>&lt;</w:t>
      </w:r>
      <w:r w:rsidR="00250DE9" w:rsidRPr="00250DE9">
        <w:rPr>
          <w:rFonts w:ascii="华文楷体" w:eastAsia="华文楷体" w:hAnsi="华文楷体"/>
          <w:b/>
          <w:bCs/>
          <w:sz w:val="48"/>
          <w:szCs w:val="48"/>
        </w:rPr>
        <w:t>YKB-4705</w:t>
      </w:r>
      <w:r w:rsidR="00250DE9">
        <w:rPr>
          <w:rFonts w:ascii="Segoe UI" w:hAnsi="Segoe UI" w:cs="Segoe UI" w:hint="eastAsia"/>
          <w:color w:val="172B4D"/>
          <w:spacing w:val="-4"/>
          <w:sz w:val="36"/>
          <w:szCs w:val="36"/>
          <w:shd w:val="clear" w:color="auto" w:fill="FFFFFF"/>
        </w:rPr>
        <w:t>试戴登记功能</w:t>
      </w:r>
      <w:r>
        <w:rPr>
          <w:rFonts w:ascii="华文楷体" w:eastAsia="华文楷体" w:hAnsi="华文楷体" w:hint="eastAsia"/>
          <w:b/>
          <w:bCs/>
          <w:sz w:val="48"/>
          <w:szCs w:val="48"/>
        </w:rPr>
        <w:t>&gt;</w:t>
      </w:r>
    </w:p>
    <w:p w14:paraId="44EC6D61" w14:textId="77777777" w:rsidR="00606C2B" w:rsidRDefault="005E75D8">
      <w:pPr>
        <w:jc w:val="center"/>
        <w:rPr>
          <w:rFonts w:ascii="华文楷体" w:eastAsia="华文楷体" w:hAnsi="华文楷体"/>
          <w:b/>
          <w:bCs/>
          <w:sz w:val="48"/>
          <w:szCs w:val="48"/>
        </w:rPr>
      </w:pPr>
      <w:r>
        <w:rPr>
          <w:rFonts w:ascii="华文楷体" w:eastAsia="华文楷体" w:hAnsi="华文楷体" w:hint="eastAsia"/>
          <w:b/>
          <w:bCs/>
          <w:sz w:val="48"/>
          <w:szCs w:val="48"/>
        </w:rPr>
        <w:t>验收报告</w:t>
      </w:r>
    </w:p>
    <w:p w14:paraId="3D2CF5B5" w14:textId="77777777" w:rsidR="00606C2B" w:rsidRDefault="005E75D8">
      <w:pPr>
        <w:spacing w:beforeLines="100" w:before="312"/>
        <w:jc w:val="center"/>
      </w:pPr>
      <w:r>
        <w:rPr>
          <w:rFonts w:hint="eastAsia"/>
        </w:rPr>
        <w:t>（版本）</w:t>
      </w:r>
    </w:p>
    <w:p w14:paraId="00DB07EF" w14:textId="77777777" w:rsidR="00606C2B" w:rsidRDefault="00606C2B">
      <w:pPr>
        <w:sectPr w:rsidR="00606C2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94" w:right="850" w:bottom="907" w:left="850" w:header="851" w:footer="992" w:gutter="0"/>
          <w:cols w:space="425"/>
          <w:titlePg/>
          <w:docGrid w:type="lines" w:linePitch="312"/>
        </w:sectPr>
      </w:pPr>
    </w:p>
    <w:p w14:paraId="6DCC13DE" w14:textId="77777777" w:rsidR="00606C2B" w:rsidRDefault="00606C2B">
      <w:pPr>
        <w:rPr>
          <w:rFonts w:eastAsia="楷体_GB2312"/>
          <w:sz w:val="28"/>
        </w:rPr>
      </w:pPr>
    </w:p>
    <w:p w14:paraId="492326C2" w14:textId="77777777" w:rsidR="00606C2B" w:rsidRDefault="005E75D8">
      <w:pPr>
        <w:jc w:val="center"/>
        <w:rPr>
          <w:sz w:val="36"/>
        </w:rPr>
      </w:pPr>
      <w:r>
        <w:rPr>
          <w:rFonts w:eastAsia="楷体_GB2312"/>
          <w:b/>
          <w:bCs/>
          <w:sz w:val="30"/>
        </w:rPr>
        <w:br w:type="page"/>
      </w:r>
      <w:r>
        <w:rPr>
          <w:rFonts w:eastAsia="楷体_GB2312" w:hint="eastAsia"/>
          <w:b/>
          <w:bCs/>
          <w:sz w:val="36"/>
        </w:rPr>
        <w:lastRenderedPageBreak/>
        <w:t>目录</w:t>
      </w:r>
    </w:p>
    <w:p w14:paraId="6492B046" w14:textId="77777777" w:rsidR="00606C2B" w:rsidRDefault="005E75D8">
      <w:pPr>
        <w:pStyle w:val="TOC1"/>
        <w:tabs>
          <w:tab w:val="right" w:leader="dot" w:pos="8302"/>
        </w:tabs>
        <w:rPr>
          <w:rFonts w:asciiTheme="minorHAnsi" w:eastAsiaTheme="minorEastAsia" w:hAnsiTheme="minorHAnsi" w:cstheme="minorBidi"/>
          <w:sz w:val="21"/>
          <w:szCs w:val="22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_Toc64982626" w:history="1">
        <w:r>
          <w:rPr>
            <w:rStyle w:val="af2"/>
            <w:rFonts w:eastAsia="宋体"/>
          </w:rPr>
          <w:t>第一章</w:t>
        </w:r>
        <w:r>
          <w:rPr>
            <w:rStyle w:val="af2"/>
            <w:rFonts w:ascii="华文楷体" w:eastAsia="华文楷体" w:hAnsi="华文楷体"/>
          </w:rPr>
          <w:t xml:space="preserve"> 项目概述</w:t>
        </w:r>
        <w:r>
          <w:tab/>
        </w:r>
        <w:r>
          <w:fldChar w:fldCharType="begin"/>
        </w:r>
        <w:r>
          <w:instrText xml:space="preserve"> PAGEREF _Toc64982626 \h 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6A81586D" w14:textId="77777777" w:rsidR="00606C2B" w:rsidRDefault="0058196E">
      <w:pPr>
        <w:pStyle w:val="TOC2"/>
        <w:tabs>
          <w:tab w:val="right" w:leader="dot" w:pos="8302"/>
        </w:tabs>
        <w:ind w:left="480"/>
        <w:rPr>
          <w:rFonts w:asciiTheme="minorHAnsi" w:eastAsiaTheme="minorEastAsia" w:hAnsiTheme="minorHAnsi" w:cstheme="minorBidi"/>
          <w:sz w:val="21"/>
          <w:szCs w:val="22"/>
        </w:rPr>
      </w:pPr>
      <w:hyperlink w:anchor="_Toc64982627" w:history="1">
        <w:r w:rsidR="005E75D8">
          <w:rPr>
            <w:rStyle w:val="af2"/>
            <w:rFonts w:cs="Times New Roman"/>
          </w:rPr>
          <w:t>1.1</w:t>
        </w:r>
        <w:r w:rsidR="005E75D8">
          <w:rPr>
            <w:rStyle w:val="af2"/>
            <w:rFonts w:ascii="华文楷体" w:eastAsia="华文楷体" w:hAnsi="华文楷体"/>
          </w:rPr>
          <w:t xml:space="preserve"> 项目需求</w:t>
        </w:r>
        <w:r w:rsidR="005E75D8">
          <w:tab/>
        </w:r>
        <w:r w:rsidR="005E75D8">
          <w:fldChar w:fldCharType="begin"/>
        </w:r>
        <w:r w:rsidR="005E75D8">
          <w:instrText xml:space="preserve"> PAGEREF _Toc64982627 \h </w:instrText>
        </w:r>
        <w:r w:rsidR="005E75D8">
          <w:fldChar w:fldCharType="separate"/>
        </w:r>
        <w:r w:rsidR="005E75D8">
          <w:t>3</w:t>
        </w:r>
        <w:r w:rsidR="005E75D8">
          <w:fldChar w:fldCharType="end"/>
        </w:r>
      </w:hyperlink>
    </w:p>
    <w:p w14:paraId="7F2A361E" w14:textId="77777777" w:rsidR="00606C2B" w:rsidRDefault="0058196E">
      <w:pPr>
        <w:pStyle w:val="TOC1"/>
        <w:tabs>
          <w:tab w:val="right" w:leader="dot" w:pos="8302"/>
        </w:tabs>
        <w:rPr>
          <w:rFonts w:asciiTheme="minorHAnsi" w:eastAsiaTheme="minorEastAsia" w:hAnsiTheme="minorHAnsi" w:cstheme="minorBidi"/>
          <w:sz w:val="21"/>
          <w:szCs w:val="22"/>
        </w:rPr>
      </w:pPr>
      <w:hyperlink w:anchor="_Toc64982628" w:history="1">
        <w:r w:rsidR="005E75D8">
          <w:rPr>
            <w:rStyle w:val="af2"/>
            <w:rFonts w:eastAsia="宋体"/>
          </w:rPr>
          <w:t>第二章</w:t>
        </w:r>
        <w:r w:rsidR="005E75D8">
          <w:rPr>
            <w:rStyle w:val="af2"/>
            <w:rFonts w:ascii="华文楷体" w:eastAsia="华文楷体" w:hAnsi="华文楷体"/>
          </w:rPr>
          <w:t xml:space="preserve"> 验收定义</w:t>
        </w:r>
        <w:r w:rsidR="005E75D8">
          <w:tab/>
        </w:r>
        <w:r w:rsidR="005E75D8">
          <w:fldChar w:fldCharType="begin"/>
        </w:r>
        <w:r w:rsidR="005E75D8">
          <w:instrText xml:space="preserve"> PAGEREF _Toc64982628 \h </w:instrText>
        </w:r>
        <w:r w:rsidR="005E75D8">
          <w:fldChar w:fldCharType="separate"/>
        </w:r>
        <w:r w:rsidR="005E75D8">
          <w:t>3</w:t>
        </w:r>
        <w:r w:rsidR="005E75D8">
          <w:fldChar w:fldCharType="end"/>
        </w:r>
      </w:hyperlink>
    </w:p>
    <w:p w14:paraId="116B2C04" w14:textId="77777777" w:rsidR="00606C2B" w:rsidRDefault="0058196E">
      <w:pPr>
        <w:pStyle w:val="TOC2"/>
        <w:tabs>
          <w:tab w:val="right" w:leader="dot" w:pos="8302"/>
        </w:tabs>
        <w:ind w:left="480"/>
        <w:rPr>
          <w:rFonts w:asciiTheme="minorHAnsi" w:eastAsiaTheme="minorEastAsia" w:hAnsiTheme="minorHAnsi" w:cstheme="minorBidi"/>
          <w:sz w:val="21"/>
          <w:szCs w:val="22"/>
        </w:rPr>
      </w:pPr>
      <w:hyperlink w:anchor="_Toc64982629" w:history="1">
        <w:r w:rsidR="005E75D8">
          <w:rPr>
            <w:rStyle w:val="af2"/>
          </w:rPr>
          <w:t>2.1</w:t>
        </w:r>
        <w:r w:rsidR="005E75D8">
          <w:rPr>
            <w:rStyle w:val="af2"/>
            <w:rFonts w:ascii="华文楷体" w:eastAsia="华文楷体" w:hAnsi="华文楷体"/>
          </w:rPr>
          <w:t xml:space="preserve"> 验收功能标准</w:t>
        </w:r>
        <w:r w:rsidR="005E75D8">
          <w:tab/>
        </w:r>
        <w:r w:rsidR="005E75D8">
          <w:fldChar w:fldCharType="begin"/>
        </w:r>
        <w:r w:rsidR="005E75D8">
          <w:instrText xml:space="preserve"> PAGEREF _Toc64982629 \h </w:instrText>
        </w:r>
        <w:r w:rsidR="005E75D8">
          <w:fldChar w:fldCharType="separate"/>
        </w:r>
        <w:r w:rsidR="005E75D8">
          <w:t>3</w:t>
        </w:r>
        <w:r w:rsidR="005E75D8">
          <w:fldChar w:fldCharType="end"/>
        </w:r>
      </w:hyperlink>
    </w:p>
    <w:p w14:paraId="57844688" w14:textId="77777777" w:rsidR="00606C2B" w:rsidRDefault="0058196E">
      <w:pPr>
        <w:pStyle w:val="TOC2"/>
        <w:tabs>
          <w:tab w:val="right" w:leader="dot" w:pos="8302"/>
        </w:tabs>
        <w:ind w:left="480"/>
        <w:rPr>
          <w:rFonts w:asciiTheme="minorHAnsi" w:eastAsiaTheme="minorEastAsia" w:hAnsiTheme="minorHAnsi" w:cstheme="minorBidi"/>
          <w:sz w:val="21"/>
          <w:szCs w:val="22"/>
        </w:rPr>
      </w:pPr>
      <w:hyperlink w:anchor="_Toc64982630" w:history="1">
        <w:r w:rsidR="005E75D8">
          <w:rPr>
            <w:rStyle w:val="af2"/>
          </w:rPr>
          <w:t>2.2</w:t>
        </w:r>
        <w:r w:rsidR="005E75D8">
          <w:rPr>
            <w:rStyle w:val="af2"/>
            <w:rFonts w:ascii="华文楷体" w:eastAsia="华文楷体" w:hAnsi="华文楷体"/>
          </w:rPr>
          <w:t xml:space="preserve"> 验收人员</w:t>
        </w:r>
        <w:r w:rsidR="005E75D8">
          <w:tab/>
        </w:r>
        <w:r w:rsidR="005E75D8">
          <w:fldChar w:fldCharType="begin"/>
        </w:r>
        <w:r w:rsidR="005E75D8">
          <w:instrText xml:space="preserve"> PAGEREF _Toc64982630 \h </w:instrText>
        </w:r>
        <w:r w:rsidR="005E75D8">
          <w:fldChar w:fldCharType="separate"/>
        </w:r>
        <w:r w:rsidR="005E75D8">
          <w:t>4</w:t>
        </w:r>
        <w:r w:rsidR="005E75D8">
          <w:fldChar w:fldCharType="end"/>
        </w:r>
      </w:hyperlink>
    </w:p>
    <w:p w14:paraId="0892A846" w14:textId="77777777" w:rsidR="00606C2B" w:rsidRDefault="0058196E">
      <w:pPr>
        <w:pStyle w:val="TOC2"/>
        <w:tabs>
          <w:tab w:val="right" w:leader="dot" w:pos="8302"/>
        </w:tabs>
        <w:ind w:left="480"/>
        <w:rPr>
          <w:rFonts w:asciiTheme="minorHAnsi" w:eastAsiaTheme="minorEastAsia" w:hAnsiTheme="minorHAnsi" w:cstheme="minorBidi"/>
          <w:sz w:val="21"/>
          <w:szCs w:val="22"/>
        </w:rPr>
      </w:pPr>
      <w:hyperlink w:anchor="_Toc64982631" w:history="1">
        <w:r w:rsidR="005E75D8">
          <w:rPr>
            <w:rStyle w:val="af2"/>
          </w:rPr>
          <w:t>2.3</w:t>
        </w:r>
        <w:r w:rsidR="005E75D8">
          <w:rPr>
            <w:rStyle w:val="af2"/>
            <w:rFonts w:ascii="华文楷体" w:eastAsia="华文楷体" w:hAnsi="华文楷体"/>
          </w:rPr>
          <w:t xml:space="preserve"> 验收时间</w:t>
        </w:r>
        <w:r w:rsidR="005E75D8">
          <w:tab/>
        </w:r>
        <w:r w:rsidR="005E75D8">
          <w:fldChar w:fldCharType="begin"/>
        </w:r>
        <w:r w:rsidR="005E75D8">
          <w:instrText xml:space="preserve"> PAGEREF _Toc64982631 \h </w:instrText>
        </w:r>
        <w:r w:rsidR="005E75D8">
          <w:fldChar w:fldCharType="separate"/>
        </w:r>
        <w:r w:rsidR="005E75D8">
          <w:t>4</w:t>
        </w:r>
        <w:r w:rsidR="005E75D8">
          <w:fldChar w:fldCharType="end"/>
        </w:r>
      </w:hyperlink>
    </w:p>
    <w:p w14:paraId="7D4E493D" w14:textId="77777777" w:rsidR="00606C2B" w:rsidRDefault="0058196E">
      <w:pPr>
        <w:pStyle w:val="TOC1"/>
        <w:tabs>
          <w:tab w:val="right" w:leader="dot" w:pos="8302"/>
        </w:tabs>
        <w:rPr>
          <w:rFonts w:asciiTheme="minorHAnsi" w:eastAsiaTheme="minorEastAsia" w:hAnsiTheme="minorHAnsi" w:cstheme="minorBidi"/>
          <w:sz w:val="21"/>
          <w:szCs w:val="22"/>
        </w:rPr>
      </w:pPr>
      <w:hyperlink w:anchor="_Toc64982632" w:history="1">
        <w:r w:rsidR="005E75D8">
          <w:rPr>
            <w:rStyle w:val="af2"/>
            <w:rFonts w:eastAsia="宋体"/>
          </w:rPr>
          <w:t>第三章</w:t>
        </w:r>
        <w:r w:rsidR="005E75D8">
          <w:rPr>
            <w:rStyle w:val="af2"/>
            <w:rFonts w:ascii="华文楷体" w:eastAsia="华文楷体" w:hAnsi="华文楷体"/>
          </w:rPr>
          <w:t xml:space="preserve"> 遗留问题</w:t>
        </w:r>
        <w:r w:rsidR="005E75D8">
          <w:tab/>
        </w:r>
        <w:r w:rsidR="005E75D8">
          <w:fldChar w:fldCharType="begin"/>
        </w:r>
        <w:r w:rsidR="005E75D8">
          <w:instrText xml:space="preserve"> PAGEREF _Toc64982632 \h </w:instrText>
        </w:r>
        <w:r w:rsidR="005E75D8">
          <w:fldChar w:fldCharType="separate"/>
        </w:r>
        <w:r w:rsidR="005E75D8">
          <w:t>4</w:t>
        </w:r>
        <w:r w:rsidR="005E75D8">
          <w:fldChar w:fldCharType="end"/>
        </w:r>
      </w:hyperlink>
    </w:p>
    <w:p w14:paraId="3F5C91C3" w14:textId="77777777" w:rsidR="00606C2B" w:rsidRDefault="0058196E">
      <w:pPr>
        <w:pStyle w:val="TOC1"/>
        <w:tabs>
          <w:tab w:val="right" w:leader="dot" w:pos="8302"/>
        </w:tabs>
        <w:rPr>
          <w:rFonts w:asciiTheme="minorHAnsi" w:eastAsiaTheme="minorEastAsia" w:hAnsiTheme="minorHAnsi" w:cstheme="minorBidi"/>
          <w:sz w:val="21"/>
          <w:szCs w:val="22"/>
        </w:rPr>
      </w:pPr>
      <w:hyperlink w:anchor="_Toc64982633" w:history="1">
        <w:r w:rsidR="005E75D8">
          <w:rPr>
            <w:rStyle w:val="af2"/>
            <w:rFonts w:eastAsia="宋体"/>
          </w:rPr>
          <w:t>第四章</w:t>
        </w:r>
        <w:r w:rsidR="005E75D8">
          <w:rPr>
            <w:rStyle w:val="af2"/>
            <w:rFonts w:ascii="华文楷体" w:eastAsia="华文楷体" w:hAnsi="华文楷体"/>
          </w:rPr>
          <w:t xml:space="preserve"> 验收</w:t>
        </w:r>
        <w:r w:rsidR="005E75D8">
          <w:rPr>
            <w:rStyle w:val="af2"/>
            <w:rFonts w:ascii="华文楷体" w:eastAsia="华文楷体" w:hAnsi="华文楷体"/>
          </w:rPr>
          <w:t>结</w:t>
        </w:r>
        <w:r w:rsidR="005E75D8">
          <w:rPr>
            <w:rStyle w:val="af2"/>
            <w:rFonts w:ascii="华文楷体" w:eastAsia="华文楷体" w:hAnsi="华文楷体"/>
          </w:rPr>
          <w:t>论</w:t>
        </w:r>
        <w:r w:rsidR="005E75D8">
          <w:tab/>
        </w:r>
        <w:r w:rsidR="005E75D8">
          <w:fldChar w:fldCharType="begin"/>
        </w:r>
        <w:r w:rsidR="005E75D8">
          <w:instrText xml:space="preserve"> PAGEREF _Toc64982633 \h </w:instrText>
        </w:r>
        <w:r w:rsidR="005E75D8">
          <w:fldChar w:fldCharType="separate"/>
        </w:r>
        <w:r w:rsidR="005E75D8">
          <w:t>4</w:t>
        </w:r>
        <w:r w:rsidR="005E75D8">
          <w:fldChar w:fldCharType="end"/>
        </w:r>
      </w:hyperlink>
    </w:p>
    <w:p w14:paraId="5D50AF31" w14:textId="77777777" w:rsidR="00606C2B" w:rsidRDefault="0058196E">
      <w:pPr>
        <w:pStyle w:val="TOC1"/>
        <w:tabs>
          <w:tab w:val="right" w:leader="dot" w:pos="8302"/>
        </w:tabs>
        <w:rPr>
          <w:rFonts w:asciiTheme="minorHAnsi" w:eastAsiaTheme="minorEastAsia" w:hAnsiTheme="minorHAnsi" w:cstheme="minorBidi"/>
          <w:sz w:val="21"/>
          <w:szCs w:val="22"/>
        </w:rPr>
      </w:pPr>
      <w:hyperlink w:anchor="_Toc64982634" w:history="1">
        <w:r w:rsidR="005E75D8">
          <w:rPr>
            <w:rStyle w:val="af2"/>
            <w:rFonts w:eastAsia="宋体"/>
          </w:rPr>
          <w:t>第五章</w:t>
        </w:r>
        <w:r w:rsidR="005E75D8">
          <w:rPr>
            <w:rStyle w:val="af2"/>
            <w:rFonts w:ascii="华文楷体" w:eastAsia="华文楷体" w:hAnsi="华文楷体"/>
          </w:rPr>
          <w:t xml:space="preserve"> 附件</w:t>
        </w:r>
        <w:r w:rsidR="005E75D8">
          <w:tab/>
        </w:r>
        <w:r w:rsidR="005E75D8">
          <w:fldChar w:fldCharType="begin"/>
        </w:r>
        <w:r w:rsidR="005E75D8">
          <w:instrText xml:space="preserve"> PAGEREF _Toc64982634 \h </w:instrText>
        </w:r>
        <w:r w:rsidR="005E75D8">
          <w:fldChar w:fldCharType="separate"/>
        </w:r>
        <w:r w:rsidR="005E75D8">
          <w:t>4</w:t>
        </w:r>
        <w:r w:rsidR="005E75D8">
          <w:fldChar w:fldCharType="end"/>
        </w:r>
      </w:hyperlink>
    </w:p>
    <w:p w14:paraId="7B5DE455" w14:textId="77777777" w:rsidR="00606C2B" w:rsidRDefault="005E75D8">
      <w:pPr>
        <w:pStyle w:val="TOC1"/>
        <w:tabs>
          <w:tab w:val="right" w:leader="dot" w:pos="8302"/>
        </w:tabs>
      </w:pPr>
      <w:r>
        <w:fldChar w:fldCharType="end"/>
      </w:r>
    </w:p>
    <w:p w14:paraId="5C0D828B" w14:textId="77777777" w:rsidR="00606C2B" w:rsidRDefault="00606C2B">
      <w:pPr>
        <w:pStyle w:val="TOC2"/>
        <w:tabs>
          <w:tab w:val="right" w:leader="dot" w:pos="8302"/>
        </w:tabs>
        <w:ind w:leftChars="0" w:left="0"/>
      </w:pPr>
    </w:p>
    <w:p w14:paraId="0D55FD78" w14:textId="77777777" w:rsidR="00606C2B" w:rsidRDefault="00606C2B">
      <w:pPr>
        <w:pStyle w:val="TOC1"/>
        <w:tabs>
          <w:tab w:val="right" w:leader="dot" w:pos="8302"/>
        </w:tabs>
      </w:pPr>
    </w:p>
    <w:p w14:paraId="36E99872" w14:textId="77777777" w:rsidR="00606C2B" w:rsidRDefault="00606C2B"/>
    <w:p w14:paraId="3A8A1B91" w14:textId="77777777" w:rsidR="00606C2B" w:rsidRDefault="00606C2B"/>
    <w:p w14:paraId="5F504E75" w14:textId="77777777" w:rsidR="00606C2B" w:rsidRDefault="00606C2B"/>
    <w:p w14:paraId="26DED4F8" w14:textId="77777777" w:rsidR="00606C2B" w:rsidRDefault="00606C2B"/>
    <w:p w14:paraId="4D9CE83D" w14:textId="77777777" w:rsidR="00606C2B" w:rsidRDefault="00606C2B"/>
    <w:p w14:paraId="17864434" w14:textId="77777777" w:rsidR="00606C2B" w:rsidRDefault="00606C2B"/>
    <w:p w14:paraId="14F342C7" w14:textId="77777777" w:rsidR="00606C2B" w:rsidRDefault="00606C2B">
      <w:pPr>
        <w:pStyle w:val="a7"/>
        <w:rPr>
          <w:color w:val="0000FF"/>
        </w:rPr>
      </w:pPr>
    </w:p>
    <w:p w14:paraId="5355957F" w14:textId="77777777" w:rsidR="00606C2B" w:rsidRDefault="005E75D8">
      <w:pPr>
        <w:pStyle w:val="1"/>
        <w:numPr>
          <w:ilvl w:val="0"/>
          <w:numId w:val="3"/>
        </w:numPr>
        <w:rPr>
          <w:rFonts w:ascii="华文楷体" w:eastAsia="华文楷体" w:hAnsi="华文楷体"/>
        </w:rPr>
      </w:pPr>
      <w:bookmarkStart w:id="0" w:name="_Toc64982626"/>
      <w:r>
        <w:rPr>
          <w:rFonts w:ascii="华文楷体" w:eastAsia="华文楷体" w:hAnsi="华文楷体" w:hint="eastAsia"/>
        </w:rPr>
        <w:lastRenderedPageBreak/>
        <w:t>项目概述</w:t>
      </w:r>
      <w:bookmarkEnd w:id="0"/>
    </w:p>
    <w:p w14:paraId="155514BD" w14:textId="77777777" w:rsidR="00606C2B" w:rsidRDefault="005E75D8">
      <w:pPr>
        <w:pStyle w:val="2"/>
        <w:ind w:left="0" w:firstLine="0"/>
        <w:jc w:val="left"/>
        <w:rPr>
          <w:rFonts w:ascii="华文楷体" w:eastAsia="华文楷体" w:hAnsi="华文楷体" w:cs="Times New Roman"/>
          <w:sz w:val="28"/>
        </w:rPr>
      </w:pPr>
      <w:bookmarkStart w:id="1" w:name="_Toc64981390"/>
      <w:bookmarkStart w:id="2" w:name="_Toc64982627"/>
      <w:r>
        <w:rPr>
          <w:rFonts w:ascii="华文楷体" w:eastAsia="华文楷体" w:hAnsi="华文楷体" w:hint="eastAsia"/>
        </w:rPr>
        <w:t>项目需求</w:t>
      </w:r>
      <w:bookmarkEnd w:id="1"/>
      <w:bookmarkEnd w:id="2"/>
    </w:p>
    <w:p w14:paraId="7C0943D7" w14:textId="77777777" w:rsidR="00606C2B" w:rsidRDefault="005E75D8">
      <w:pPr>
        <w:pStyle w:val="a7"/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需求文档地址：</w:t>
      </w:r>
    </w:p>
    <w:p w14:paraId="0A7C7D41" w14:textId="2E3095EA" w:rsidR="00606C2B" w:rsidRDefault="00250DE9">
      <w:pPr>
        <w:pStyle w:val="a7"/>
      </w:pPr>
      <w:r w:rsidRPr="00250DE9">
        <w:rPr>
          <w:rFonts w:ascii="华文楷体" w:eastAsia="华文楷体" w:hAnsi="华文楷体"/>
        </w:rPr>
        <w:t>https://lexiangla.com/docs/38683dd4aee311eb863a124f5cef0a59?company_from=21e042364a0e11eab7215254002f1020</w:t>
      </w:r>
    </w:p>
    <w:p w14:paraId="64DDDAB0" w14:textId="77777777" w:rsidR="00606C2B" w:rsidRDefault="005E75D8">
      <w:pPr>
        <w:pStyle w:val="1"/>
        <w:numPr>
          <w:ilvl w:val="0"/>
          <w:numId w:val="3"/>
        </w:numPr>
        <w:rPr>
          <w:rFonts w:ascii="华文楷体" w:eastAsia="华文楷体" w:hAnsi="华文楷体"/>
        </w:rPr>
      </w:pPr>
      <w:bookmarkStart w:id="3" w:name="_Toc64982628"/>
      <w:bookmarkStart w:id="4" w:name="_Toc85535433"/>
      <w:r>
        <w:rPr>
          <w:rFonts w:ascii="华文楷体" w:eastAsia="华文楷体" w:hAnsi="华文楷体" w:hint="eastAsia"/>
        </w:rPr>
        <w:t>验收定义</w:t>
      </w:r>
      <w:bookmarkEnd w:id="3"/>
      <w:bookmarkEnd w:id="4"/>
    </w:p>
    <w:p w14:paraId="2E1B74FE" w14:textId="77777777" w:rsidR="00606C2B" w:rsidRDefault="005E75D8">
      <w:pPr>
        <w:pStyle w:val="2"/>
        <w:ind w:left="0" w:firstLine="0"/>
        <w:jc w:val="left"/>
        <w:rPr>
          <w:rFonts w:ascii="华文楷体" w:eastAsia="华文楷体" w:hAnsi="华文楷体"/>
        </w:rPr>
      </w:pPr>
      <w:bookmarkStart w:id="5" w:name="_Toc85535437"/>
      <w:bookmarkStart w:id="6" w:name="_Toc64982629"/>
      <w:r>
        <w:rPr>
          <w:rFonts w:ascii="华文楷体" w:eastAsia="华文楷体" w:hAnsi="华文楷体" w:hint="eastAsia"/>
        </w:rPr>
        <w:t>验收</w:t>
      </w:r>
      <w:bookmarkStart w:id="7" w:name="_Toc85535438"/>
      <w:bookmarkEnd w:id="5"/>
      <w:r>
        <w:rPr>
          <w:rFonts w:ascii="华文楷体" w:eastAsia="华文楷体" w:hAnsi="华文楷体" w:hint="eastAsia"/>
        </w:rPr>
        <w:t>功能标准</w:t>
      </w:r>
      <w:bookmarkEnd w:id="6"/>
    </w:p>
    <w:p w14:paraId="6E64130E" w14:textId="77777777" w:rsidR="00606C2B" w:rsidRDefault="005E75D8">
      <w:pPr>
        <w:pStyle w:val="a7"/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不出现以下问题：</w:t>
      </w:r>
    </w:p>
    <w:p w14:paraId="103BF7AD" w14:textId="77777777" w:rsidR="00606C2B" w:rsidRDefault="005E75D8">
      <w:pPr>
        <w:pStyle w:val="a7"/>
        <w:numPr>
          <w:ilvl w:val="0"/>
          <w:numId w:val="4"/>
        </w:numPr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系统由于出现问题不能继续运转（崩溃）。</w:t>
      </w:r>
    </w:p>
    <w:p w14:paraId="6799576D" w14:textId="77777777" w:rsidR="00606C2B" w:rsidRDefault="005E75D8">
      <w:pPr>
        <w:pStyle w:val="a7"/>
        <w:numPr>
          <w:ilvl w:val="0"/>
          <w:numId w:val="4"/>
        </w:numPr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系统的帐务数据出现错误。</w:t>
      </w:r>
    </w:p>
    <w:p w14:paraId="00BBD78E" w14:textId="77777777" w:rsidR="00606C2B" w:rsidRDefault="005E75D8">
      <w:pPr>
        <w:pStyle w:val="a7"/>
        <w:numPr>
          <w:ilvl w:val="0"/>
          <w:numId w:val="4"/>
        </w:numPr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系统业务无法进行。</w:t>
      </w:r>
    </w:p>
    <w:p w14:paraId="414905BA" w14:textId="77777777" w:rsidR="00606C2B" w:rsidRDefault="005E75D8">
      <w:pPr>
        <w:pStyle w:val="a7"/>
        <w:numPr>
          <w:ilvl w:val="0"/>
          <w:numId w:val="4"/>
        </w:numPr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系统产生的报表出现数据错误。</w:t>
      </w:r>
    </w:p>
    <w:p w14:paraId="296D91AE" w14:textId="77777777" w:rsidR="00606C2B" w:rsidRDefault="005E75D8">
      <w:pPr>
        <w:pStyle w:val="a7"/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少量出现以下问题：</w:t>
      </w:r>
    </w:p>
    <w:p w14:paraId="6B7A8EBC" w14:textId="77777777" w:rsidR="00606C2B" w:rsidRDefault="005E75D8">
      <w:pPr>
        <w:pStyle w:val="a7"/>
        <w:numPr>
          <w:ilvl w:val="0"/>
          <w:numId w:val="5"/>
        </w:numPr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系统某项功能不能继续运转或错误，但不影响业务的进行。（有替代办法）</w:t>
      </w:r>
    </w:p>
    <w:p w14:paraId="57C2A9EC" w14:textId="77777777" w:rsidR="00606C2B" w:rsidRDefault="005E75D8">
      <w:pPr>
        <w:pStyle w:val="a7"/>
        <w:numPr>
          <w:ilvl w:val="0"/>
          <w:numId w:val="5"/>
        </w:numPr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系统在某种状态下产生的错误，不影响帐务及正常业务。</w:t>
      </w:r>
      <w:bookmarkEnd w:id="7"/>
    </w:p>
    <w:p w14:paraId="61FDA4AA" w14:textId="77777777" w:rsidR="00606C2B" w:rsidRDefault="005E75D8">
      <w:pPr>
        <w:pStyle w:val="a7"/>
        <w:numPr>
          <w:ilvl w:val="0"/>
          <w:numId w:val="5"/>
        </w:numPr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如果各模块验收测试结果如下表所述则视为验收合格，否则将进行修改进行再次验收评审。</w:t>
      </w:r>
    </w:p>
    <w:p w14:paraId="5AA2F71B" w14:textId="77777777" w:rsidR="00606C2B" w:rsidRDefault="00606C2B">
      <w:pPr>
        <w:pStyle w:val="a7"/>
        <w:rPr>
          <w:rFonts w:ascii="华文楷体" w:eastAsia="华文楷体" w:hAnsi="华文楷体"/>
        </w:rPr>
      </w:pPr>
    </w:p>
    <w:tbl>
      <w:tblPr>
        <w:tblStyle w:val="3-11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2410"/>
        <w:gridCol w:w="3544"/>
      </w:tblGrid>
      <w:tr w:rsidR="00606C2B" w14:paraId="1E3016FE" w14:textId="77777777" w:rsidTr="00606C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63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38EEAF7C" w14:textId="77777777" w:rsidR="00606C2B" w:rsidRDefault="005E75D8">
            <w:pPr>
              <w:pStyle w:val="af6"/>
              <w:rPr>
                <w:rFonts w:ascii="华文楷体" w:eastAsia="华文楷体" w:hAnsi="华文楷体" w:cs="Times New Roman"/>
                <w:b/>
                <w:bCs w:val="0"/>
              </w:rPr>
            </w:pPr>
            <w:r>
              <w:rPr>
                <w:rFonts w:ascii="华文楷体" w:eastAsia="华文楷体" w:hAnsi="华文楷体" w:cs="Times New Roman" w:hint="eastAsia"/>
              </w:rPr>
              <w:t>严重程度</w:t>
            </w:r>
          </w:p>
        </w:tc>
        <w:tc>
          <w:tcPr>
            <w:tcW w:w="2410" w:type="dxa"/>
          </w:tcPr>
          <w:p w14:paraId="37CEF85F" w14:textId="77777777" w:rsidR="00606C2B" w:rsidRDefault="005E75D8">
            <w:pPr>
              <w:pStyle w:val="af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 w:cs="Times New Roman"/>
                <w:b/>
                <w:bCs w:val="0"/>
              </w:rPr>
            </w:pPr>
            <w:r>
              <w:rPr>
                <w:rFonts w:ascii="华文楷体" w:eastAsia="华文楷体" w:hAnsi="华文楷体" w:cs="Times New Roman" w:hint="eastAsia"/>
              </w:rPr>
              <w:t>关系</w:t>
            </w:r>
          </w:p>
        </w:tc>
        <w:tc>
          <w:tcPr>
            <w:tcW w:w="3544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1A1B2390" w14:textId="77777777" w:rsidR="00606C2B" w:rsidRDefault="005E75D8">
            <w:pPr>
              <w:pStyle w:val="af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 w:cs="Times New Roman"/>
                <w:b/>
                <w:bCs w:val="0"/>
              </w:rPr>
            </w:pPr>
            <w:r>
              <w:rPr>
                <w:rFonts w:ascii="华文楷体" w:eastAsia="华文楷体" w:hAnsi="华文楷体" w:cs="Times New Roman" w:hint="eastAsia"/>
              </w:rPr>
              <w:t>发生个数</w:t>
            </w:r>
          </w:p>
        </w:tc>
      </w:tr>
      <w:tr w:rsidR="00606C2B" w14:paraId="203653CD" w14:textId="77777777" w:rsidTr="00606C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35EED349" w14:textId="77777777" w:rsidR="00606C2B" w:rsidRDefault="00606C2B">
            <w:pPr>
              <w:pStyle w:val="af0"/>
              <w:ind w:firstLine="210"/>
              <w:jc w:val="left"/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262C5629" w14:textId="77777777" w:rsidR="00606C2B" w:rsidRDefault="005E75D8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 w:hint="eastAsia"/>
                <w:szCs w:val="21"/>
              </w:rPr>
              <w:t>=</w:t>
            </w:r>
          </w:p>
        </w:tc>
        <w:tc>
          <w:tcPr>
            <w:tcW w:w="354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0DF2370B" w14:textId="77777777" w:rsidR="00606C2B" w:rsidRDefault="005E75D8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 w:hint="eastAsia"/>
                <w:szCs w:val="21"/>
              </w:rPr>
              <w:t>0</w:t>
            </w:r>
          </w:p>
        </w:tc>
      </w:tr>
      <w:tr w:rsidR="00606C2B" w14:paraId="30A4622A" w14:textId="77777777" w:rsidTr="00606C2B">
        <w:trPr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5F3998CB" w14:textId="77777777" w:rsidR="00606C2B" w:rsidRDefault="00606C2B">
            <w:pPr>
              <w:pStyle w:val="af0"/>
              <w:ind w:firstLine="210"/>
              <w:jc w:val="left"/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2410" w:type="dxa"/>
          </w:tcPr>
          <w:p w14:paraId="3FA77BDD" w14:textId="77777777" w:rsidR="00606C2B" w:rsidRDefault="005E75D8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 w:hint="eastAsia"/>
                <w:szCs w:val="21"/>
              </w:rPr>
              <w:t>＜=</w:t>
            </w:r>
          </w:p>
        </w:tc>
        <w:tc>
          <w:tcPr>
            <w:tcW w:w="3544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17479824" w14:textId="77777777" w:rsidR="00606C2B" w:rsidRDefault="005E75D8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/>
                <w:szCs w:val="21"/>
              </w:rPr>
              <w:t>5</w:t>
            </w:r>
          </w:p>
        </w:tc>
      </w:tr>
    </w:tbl>
    <w:p w14:paraId="2D56AADE" w14:textId="77777777" w:rsidR="00606C2B" w:rsidRDefault="005E75D8">
      <w:pPr>
        <w:pStyle w:val="2"/>
        <w:ind w:left="0" w:firstLine="0"/>
        <w:jc w:val="left"/>
        <w:rPr>
          <w:rFonts w:ascii="华文楷体" w:eastAsia="华文楷体" w:hAnsi="华文楷体"/>
        </w:rPr>
      </w:pPr>
      <w:bookmarkStart w:id="8" w:name="_Toc64982630"/>
      <w:bookmarkStart w:id="9" w:name="_Toc85535441"/>
      <w:r>
        <w:rPr>
          <w:rFonts w:ascii="华文楷体" w:eastAsia="华文楷体" w:hAnsi="华文楷体" w:hint="eastAsia"/>
        </w:rPr>
        <w:t>验收人员</w:t>
      </w:r>
      <w:bookmarkEnd w:id="8"/>
      <w:bookmarkEnd w:id="9"/>
    </w:p>
    <w:tbl>
      <w:tblPr>
        <w:tblStyle w:val="3-11"/>
        <w:tblW w:w="8330" w:type="dxa"/>
        <w:tblLook w:val="04A0" w:firstRow="1" w:lastRow="0" w:firstColumn="1" w:lastColumn="0" w:noHBand="0" w:noVBand="1"/>
      </w:tblPr>
      <w:tblGrid>
        <w:gridCol w:w="1668"/>
        <w:gridCol w:w="3118"/>
        <w:gridCol w:w="3544"/>
      </w:tblGrid>
      <w:tr w:rsidR="00606C2B" w14:paraId="55091B59" w14:textId="77777777" w:rsidTr="00606C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68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70E5D6AB" w14:textId="77777777" w:rsidR="00606C2B" w:rsidRDefault="005E75D8">
            <w:pPr>
              <w:pStyle w:val="af6"/>
              <w:rPr>
                <w:rFonts w:ascii="华文楷体" w:eastAsia="华文楷体" w:hAnsi="华文楷体" w:cs="Times New Roman"/>
                <w:b/>
                <w:bCs w:val="0"/>
              </w:rPr>
            </w:pPr>
            <w:r>
              <w:rPr>
                <w:rFonts w:ascii="华文楷体" w:eastAsia="华文楷体" w:hAnsi="华文楷体" w:cs="Times New Roman" w:hint="eastAsia"/>
              </w:rPr>
              <w:t>人员</w:t>
            </w:r>
          </w:p>
        </w:tc>
        <w:tc>
          <w:tcPr>
            <w:tcW w:w="3118" w:type="dxa"/>
          </w:tcPr>
          <w:p w14:paraId="3C695E06" w14:textId="77777777" w:rsidR="00606C2B" w:rsidRDefault="005E75D8">
            <w:pPr>
              <w:pStyle w:val="af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 w:cs="Times New Roman"/>
                <w:b/>
                <w:bCs w:val="0"/>
              </w:rPr>
            </w:pPr>
            <w:r>
              <w:rPr>
                <w:rFonts w:ascii="华文楷体" w:eastAsia="华文楷体" w:hAnsi="华文楷体" w:cs="Times New Roman" w:hint="eastAsia"/>
              </w:rPr>
              <w:t>职责/任务</w:t>
            </w:r>
          </w:p>
        </w:tc>
        <w:tc>
          <w:tcPr>
            <w:tcW w:w="3544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3148E86B" w14:textId="77777777" w:rsidR="00606C2B" w:rsidRDefault="005E75D8">
            <w:pPr>
              <w:pStyle w:val="af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 w:cs="Times New Roman"/>
                <w:b/>
                <w:bCs w:val="0"/>
              </w:rPr>
            </w:pPr>
            <w:r>
              <w:rPr>
                <w:rFonts w:ascii="华文楷体" w:eastAsia="华文楷体" w:hAnsi="华文楷体" w:cs="Times New Roman" w:hint="eastAsia"/>
              </w:rPr>
              <w:t>备注</w:t>
            </w:r>
          </w:p>
        </w:tc>
      </w:tr>
      <w:tr w:rsidR="00606C2B" w14:paraId="2FF2F0B7" w14:textId="77777777" w:rsidTr="00606C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596B144D" w14:textId="637646CF" w:rsidR="00606C2B" w:rsidRDefault="0073625A">
            <w:pPr>
              <w:pStyle w:val="af0"/>
              <w:ind w:firstLine="210"/>
              <w:jc w:val="left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 w:hint="eastAsia"/>
                <w:szCs w:val="21"/>
              </w:rPr>
              <w:t>文波</w:t>
            </w:r>
          </w:p>
        </w:tc>
        <w:tc>
          <w:tcPr>
            <w:tcW w:w="3118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7BF6A82F" w14:textId="2D52798A" w:rsidR="00606C2B" w:rsidRDefault="0073625A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 w:hint="eastAsia"/>
                <w:szCs w:val="21"/>
              </w:rPr>
              <w:t>测试功能达到设计要求</w:t>
            </w:r>
          </w:p>
        </w:tc>
        <w:tc>
          <w:tcPr>
            <w:tcW w:w="354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409F0797" w14:textId="77777777" w:rsidR="00606C2B" w:rsidRDefault="00606C2B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</w:p>
        </w:tc>
      </w:tr>
      <w:tr w:rsidR="00606C2B" w14:paraId="0C5B03B4" w14:textId="77777777" w:rsidTr="00606C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1609738D" w14:textId="77777777" w:rsidR="00606C2B" w:rsidRDefault="00606C2B">
            <w:pPr>
              <w:pStyle w:val="af0"/>
              <w:ind w:firstLine="210"/>
              <w:jc w:val="left"/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3118" w:type="dxa"/>
          </w:tcPr>
          <w:p w14:paraId="03A29E40" w14:textId="77777777" w:rsidR="00606C2B" w:rsidRDefault="00606C2B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3544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109DAF4E" w14:textId="77777777" w:rsidR="00606C2B" w:rsidRDefault="00606C2B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</w:p>
        </w:tc>
      </w:tr>
      <w:tr w:rsidR="00606C2B" w14:paraId="05F631FB" w14:textId="77777777" w:rsidTr="00606C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1AA9C4FE" w14:textId="77777777" w:rsidR="00606C2B" w:rsidRDefault="00606C2B">
            <w:pPr>
              <w:pStyle w:val="af0"/>
              <w:ind w:firstLine="210"/>
              <w:jc w:val="left"/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7DF70B60" w14:textId="77777777" w:rsidR="00606C2B" w:rsidRDefault="00606C2B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097C708B" w14:textId="77777777" w:rsidR="00606C2B" w:rsidRDefault="00606C2B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</w:p>
        </w:tc>
      </w:tr>
      <w:tr w:rsidR="00606C2B" w14:paraId="5039E276" w14:textId="77777777" w:rsidTr="00606C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50E82779" w14:textId="77777777" w:rsidR="00606C2B" w:rsidRDefault="00606C2B">
            <w:pPr>
              <w:pStyle w:val="af0"/>
              <w:ind w:firstLine="210"/>
              <w:jc w:val="left"/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3118" w:type="dxa"/>
          </w:tcPr>
          <w:p w14:paraId="753F3D1F" w14:textId="77777777" w:rsidR="00606C2B" w:rsidRDefault="00606C2B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3544" w:type="dxa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1618CB3F" w14:textId="77777777" w:rsidR="00606C2B" w:rsidRDefault="00606C2B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</w:p>
        </w:tc>
      </w:tr>
      <w:tr w:rsidR="00606C2B" w14:paraId="6CA74031" w14:textId="77777777" w:rsidTr="00606C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57B1BA02" w14:textId="77777777" w:rsidR="00606C2B" w:rsidRDefault="00606C2B">
            <w:pPr>
              <w:pStyle w:val="af0"/>
              <w:ind w:firstLine="210"/>
              <w:jc w:val="left"/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5839C334" w14:textId="77777777" w:rsidR="00606C2B" w:rsidRDefault="00606C2B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3B0291FC" w14:textId="77777777" w:rsidR="00606C2B" w:rsidRDefault="00606C2B">
            <w:pPr>
              <w:pStyle w:val="af0"/>
              <w:ind w:firstLine="21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szCs w:val="21"/>
              </w:rPr>
            </w:pPr>
          </w:p>
        </w:tc>
      </w:tr>
    </w:tbl>
    <w:p w14:paraId="67569B39" w14:textId="1FC45EC4" w:rsidR="00606C2B" w:rsidRDefault="005E75D8">
      <w:pPr>
        <w:pStyle w:val="2"/>
        <w:ind w:left="0" w:firstLine="0"/>
        <w:jc w:val="left"/>
        <w:rPr>
          <w:rFonts w:ascii="华文楷体" w:eastAsia="华文楷体" w:hAnsi="华文楷体"/>
        </w:rPr>
      </w:pPr>
      <w:bookmarkStart w:id="10" w:name="_Toc85535442"/>
      <w:bookmarkStart w:id="11" w:name="_Toc64982631"/>
      <w:r>
        <w:rPr>
          <w:rFonts w:ascii="华文楷体" w:eastAsia="华文楷体" w:hAnsi="华文楷体" w:hint="eastAsia"/>
        </w:rPr>
        <w:t>验收时间</w:t>
      </w:r>
      <w:bookmarkEnd w:id="10"/>
      <w:bookmarkEnd w:id="11"/>
    </w:p>
    <w:p w14:paraId="4B743E4C" w14:textId="5C8AE1BD" w:rsidR="0073625A" w:rsidRPr="0073625A" w:rsidRDefault="0073625A" w:rsidP="0073625A">
      <w:pPr>
        <w:rPr>
          <w:rFonts w:hint="eastAsia"/>
        </w:rPr>
      </w:pPr>
      <w:r>
        <w:rPr>
          <w:rFonts w:hint="eastAsia"/>
        </w:rPr>
        <w:t>2</w:t>
      </w:r>
      <w:r>
        <w:t>021-05-11 14</w:t>
      </w:r>
      <w:r>
        <w:rPr>
          <w:rFonts w:hint="eastAsia"/>
        </w:rPr>
        <w:t>:5</w:t>
      </w:r>
      <w:r>
        <w:t>8</w:t>
      </w:r>
    </w:p>
    <w:p w14:paraId="008DCAA1" w14:textId="77777777" w:rsidR="00606C2B" w:rsidRDefault="005E75D8">
      <w:pPr>
        <w:pStyle w:val="1"/>
        <w:numPr>
          <w:ilvl w:val="0"/>
          <w:numId w:val="3"/>
        </w:numPr>
        <w:rPr>
          <w:rFonts w:ascii="华文楷体" w:eastAsia="华文楷体" w:hAnsi="华文楷体"/>
        </w:rPr>
      </w:pPr>
      <w:bookmarkStart w:id="12" w:name="_Toc64982632"/>
      <w:bookmarkStart w:id="13" w:name="_Toc85535443"/>
      <w:r>
        <w:rPr>
          <w:rFonts w:ascii="华文楷体" w:eastAsia="华文楷体" w:hAnsi="华文楷体" w:hint="eastAsia"/>
        </w:rPr>
        <w:t>遗留问题</w:t>
      </w:r>
      <w:bookmarkEnd w:id="12"/>
      <w:bookmarkEnd w:id="13"/>
    </w:p>
    <w:p w14:paraId="5AA32BB3" w14:textId="77777777" w:rsidR="00606C2B" w:rsidRDefault="005E75D8">
      <w:pPr>
        <w:pStyle w:val="a7"/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【说明】写明问题本身及后续解决办法。</w:t>
      </w:r>
    </w:p>
    <w:p w14:paraId="40D0481F" w14:textId="77777777" w:rsidR="00606C2B" w:rsidRDefault="005E75D8">
      <w:pPr>
        <w:pStyle w:val="1"/>
        <w:numPr>
          <w:ilvl w:val="0"/>
          <w:numId w:val="3"/>
        </w:numPr>
        <w:rPr>
          <w:rFonts w:ascii="华文楷体" w:eastAsia="华文楷体" w:hAnsi="华文楷体"/>
        </w:rPr>
      </w:pPr>
      <w:bookmarkStart w:id="14" w:name="_Toc85535447"/>
      <w:bookmarkStart w:id="15" w:name="_Toc64982633"/>
      <w:r>
        <w:rPr>
          <w:rFonts w:ascii="华文楷体" w:eastAsia="华文楷体" w:hAnsi="华文楷体" w:hint="eastAsia"/>
        </w:rPr>
        <w:t>验收结论</w:t>
      </w:r>
      <w:bookmarkEnd w:id="14"/>
      <w:bookmarkEnd w:id="15"/>
    </w:p>
    <w:p w14:paraId="116BA741" w14:textId="77777777" w:rsidR="00606C2B" w:rsidRDefault="005E75D8">
      <w:pPr>
        <w:pStyle w:val="2"/>
        <w:ind w:left="0" w:firstLine="0"/>
        <w:jc w:val="left"/>
      </w:pPr>
      <w:r>
        <w:rPr>
          <w:rFonts w:hint="eastAsia"/>
        </w:rPr>
        <w:t>测试概况</w:t>
      </w:r>
    </w:p>
    <w:tbl>
      <w:tblPr>
        <w:tblStyle w:val="3-11"/>
        <w:tblpPr w:leftFromText="180" w:rightFromText="180" w:vertAnchor="text" w:tblpY="1"/>
        <w:tblW w:w="5000" w:type="pct"/>
        <w:tblLook w:val="04A0" w:firstRow="1" w:lastRow="0" w:firstColumn="1" w:lastColumn="0" w:noHBand="0" w:noVBand="1"/>
      </w:tblPr>
      <w:tblGrid>
        <w:gridCol w:w="1692"/>
        <w:gridCol w:w="1353"/>
        <w:gridCol w:w="5257"/>
      </w:tblGrid>
      <w:tr w:rsidR="00606C2B" w14:paraId="16F4DFAA" w14:textId="77777777" w:rsidTr="00606C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5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19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69FC21DB" w14:textId="77777777" w:rsidR="00606C2B" w:rsidRDefault="005E75D8">
            <w:pPr>
              <w:pStyle w:val="af7"/>
              <w:framePr w:hSpace="0" w:wrap="auto" w:vAnchor="margin" w:yAlign="inline"/>
              <w:rPr>
                <w:rFonts w:ascii="华文楷体" w:eastAsia="华文楷体" w:hAnsi="华文楷体"/>
                <w:b/>
                <w:bCs w:val="0"/>
              </w:rPr>
            </w:pPr>
            <w:r>
              <w:rPr>
                <w:rFonts w:ascii="华文楷体" w:eastAsia="华文楷体" w:hAnsi="华文楷体" w:hint="eastAsia"/>
              </w:rPr>
              <w:t>测试内容</w:t>
            </w:r>
          </w:p>
        </w:tc>
        <w:tc>
          <w:tcPr>
            <w:tcW w:w="815" w:type="pct"/>
          </w:tcPr>
          <w:p w14:paraId="08ABC613" w14:textId="77777777" w:rsidR="00606C2B" w:rsidRDefault="005E75D8">
            <w:pPr>
              <w:pStyle w:val="af7"/>
              <w:framePr w:hSpace="0" w:wrap="auto" w:vAnchor="margin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b/>
                <w:bCs w:val="0"/>
              </w:rPr>
            </w:pPr>
            <w:r>
              <w:rPr>
                <w:rFonts w:ascii="华文楷体" w:eastAsia="华文楷体" w:hAnsi="华文楷体" w:hint="eastAsia"/>
              </w:rPr>
              <w:t>是否通过</w:t>
            </w:r>
          </w:p>
        </w:tc>
        <w:tc>
          <w:tcPr>
            <w:tcW w:w="3166" w:type="pct"/>
            <w:tcBorders>
              <w:left w:val="single" w:sz="4" w:space="0" w:color="4472C4" w:themeColor="accent1"/>
              <w:right w:val="single" w:sz="4" w:space="0" w:color="4472C4" w:themeColor="accent1"/>
            </w:tcBorders>
          </w:tcPr>
          <w:p w14:paraId="40DA6F84" w14:textId="77777777" w:rsidR="00606C2B" w:rsidRDefault="005E75D8">
            <w:pPr>
              <w:pStyle w:val="af7"/>
              <w:framePr w:hSpace="0" w:wrap="auto" w:vAnchor="margin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  <w:b/>
                <w:bCs w:val="0"/>
              </w:rPr>
            </w:pPr>
            <w:r>
              <w:rPr>
                <w:rFonts w:ascii="华文楷体" w:eastAsia="华文楷体" w:hAnsi="华文楷体" w:hint="eastAsia"/>
              </w:rPr>
              <w:t>总体情况说明</w:t>
            </w:r>
          </w:p>
        </w:tc>
      </w:tr>
      <w:tr w:rsidR="00606C2B" w14:paraId="65E1DD1A" w14:textId="77777777" w:rsidTr="00606C2B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4B3545E3" w14:textId="0CF0DA9F" w:rsidR="00606C2B" w:rsidRDefault="00250DE9">
            <w:pPr>
              <w:pStyle w:val="Char0"/>
              <w:jc w:val="center"/>
              <w:rPr>
                <w:rFonts w:ascii="华文楷体" w:eastAsia="华文楷体" w:hAnsi="华文楷体"/>
                <w:sz w:val="24"/>
                <w:szCs w:val="24"/>
              </w:rPr>
            </w:pPr>
            <w:r w:rsidRPr="00250DE9">
              <w:rPr>
                <w:rFonts w:ascii="华文楷体" w:eastAsia="华文楷体" w:hAnsi="华文楷体" w:cs="Segoe UI" w:hint="eastAsia"/>
                <w:color w:val="172B4D"/>
                <w:spacing w:val="-4"/>
                <w:sz w:val="24"/>
                <w:szCs w:val="24"/>
                <w:shd w:val="clear" w:color="auto" w:fill="FFFFFF"/>
              </w:rPr>
              <w:t>试戴</w:t>
            </w:r>
            <w:r>
              <w:rPr>
                <w:rFonts w:ascii="华文楷体" w:eastAsia="华文楷体" w:hAnsi="华文楷体" w:cs="Segoe UI" w:hint="eastAsia"/>
                <w:color w:val="172B4D"/>
                <w:spacing w:val="-4"/>
                <w:sz w:val="24"/>
                <w:szCs w:val="24"/>
                <w:shd w:val="clear" w:color="auto" w:fill="FFFFFF"/>
              </w:rPr>
              <w:t>登记</w:t>
            </w:r>
          </w:p>
        </w:tc>
        <w:tc>
          <w:tcPr>
            <w:tcW w:w="815" w:type="pct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55C6FA18" w14:textId="77777777" w:rsidR="00606C2B" w:rsidRDefault="005E75D8">
            <w:pPr>
              <w:pStyle w:val="Char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</w:rPr>
            </w:pPr>
            <w:r>
              <w:rPr>
                <w:rFonts w:ascii="华文楷体" w:eastAsia="华文楷体" w:hAnsi="华文楷体" w:hint="eastAsia"/>
              </w:rPr>
              <w:t>是</w:t>
            </w:r>
          </w:p>
        </w:tc>
        <w:tc>
          <w:tcPr>
            <w:tcW w:w="316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4D754262" w14:textId="26202105" w:rsidR="00606C2B" w:rsidRDefault="005E75D8">
            <w:pPr>
              <w:pStyle w:val="Char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</w:rPr>
            </w:pPr>
            <w:r>
              <w:rPr>
                <w:rFonts w:ascii="华文楷体" w:eastAsia="华文楷体" w:hAnsi="华文楷体" w:hint="eastAsia"/>
              </w:rPr>
              <w:t>总体情况：</w:t>
            </w:r>
            <w:r w:rsidR="0073625A">
              <w:rPr>
                <w:rFonts w:ascii="华文楷体" w:eastAsia="华文楷体" w:hAnsi="华文楷体" w:hint="eastAsia"/>
              </w:rPr>
              <w:t>优秀</w:t>
            </w:r>
          </w:p>
          <w:p w14:paraId="26809760" w14:textId="7213B5CA" w:rsidR="00606C2B" w:rsidRDefault="005E75D8">
            <w:pPr>
              <w:pStyle w:val="Char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</w:rPr>
            </w:pPr>
            <w:r>
              <w:rPr>
                <w:rFonts w:ascii="华文楷体" w:eastAsia="华文楷体" w:hAnsi="华文楷体" w:hint="eastAsia"/>
              </w:rPr>
              <w:t>缺陷总量：</w:t>
            </w:r>
            <w:r w:rsidR="0073625A">
              <w:rPr>
                <w:rFonts w:ascii="华文楷体" w:eastAsia="华文楷体" w:hAnsi="华文楷体"/>
              </w:rPr>
              <w:t>0</w:t>
            </w:r>
          </w:p>
          <w:p w14:paraId="2E3BF553" w14:textId="500D6D9C" w:rsidR="00606C2B" w:rsidRDefault="005E75D8">
            <w:pPr>
              <w:pStyle w:val="Char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</w:rPr>
            </w:pPr>
            <w:r>
              <w:rPr>
                <w:rFonts w:ascii="华文楷体" w:eastAsia="华文楷体" w:hAnsi="华文楷体" w:hint="eastAsia"/>
              </w:rPr>
              <w:t>“1”级缺陷数量：</w:t>
            </w:r>
            <w:r w:rsidR="0073625A">
              <w:rPr>
                <w:rFonts w:ascii="华文楷体" w:eastAsia="华文楷体" w:hAnsi="华文楷体" w:hint="eastAsia"/>
              </w:rPr>
              <w:t>0</w:t>
            </w:r>
          </w:p>
          <w:p w14:paraId="4D3F3483" w14:textId="0D730E6B" w:rsidR="00606C2B" w:rsidRDefault="005E75D8">
            <w:pPr>
              <w:pStyle w:val="Char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</w:rPr>
            </w:pPr>
            <w:r>
              <w:rPr>
                <w:rFonts w:ascii="华文楷体" w:eastAsia="华文楷体" w:hAnsi="华文楷体" w:hint="eastAsia"/>
              </w:rPr>
              <w:t xml:space="preserve"> 重复缺陷数量（多次出现的缺陷数量）：</w:t>
            </w:r>
            <w:r w:rsidR="0073625A">
              <w:rPr>
                <w:rFonts w:ascii="华文楷体" w:eastAsia="华文楷体" w:hAnsi="华文楷体" w:hint="eastAsia"/>
              </w:rPr>
              <w:t>0</w:t>
            </w:r>
          </w:p>
          <w:p w14:paraId="0CCE6ABF" w14:textId="7931FAE5" w:rsidR="00606C2B" w:rsidRDefault="005E75D8">
            <w:pPr>
              <w:pStyle w:val="Char0"/>
              <w:ind w:firstLineChars="50" w:firstLine="1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华文楷体" w:eastAsia="华文楷体" w:hAnsi="华文楷体"/>
              </w:rPr>
            </w:pPr>
            <w:r>
              <w:rPr>
                <w:rFonts w:ascii="华文楷体" w:eastAsia="华文楷体" w:hAnsi="华文楷体" w:hint="eastAsia"/>
              </w:rPr>
              <w:lastRenderedPageBreak/>
              <w:t xml:space="preserve">遗留缺陷总量： </w:t>
            </w:r>
            <w:r w:rsidR="0073625A">
              <w:rPr>
                <w:rFonts w:ascii="华文楷体" w:eastAsia="华文楷体" w:hAnsi="华文楷体"/>
              </w:rPr>
              <w:t>0</w:t>
            </w:r>
          </w:p>
        </w:tc>
      </w:tr>
    </w:tbl>
    <w:p w14:paraId="24EC25BC" w14:textId="77777777" w:rsidR="00606C2B" w:rsidRDefault="005E75D8">
      <w:r>
        <w:rPr>
          <w:rFonts w:ascii="华文楷体" w:eastAsia="华文楷体" w:hAnsi="华文楷体" w:hint="eastAsia"/>
        </w:rPr>
        <w:lastRenderedPageBreak/>
        <w:t>【说明】用优秀、良好、差评价此次功能测试内容质量。</w:t>
      </w:r>
    </w:p>
    <w:p w14:paraId="1270575F" w14:textId="7C6F3A7E" w:rsidR="00606C2B" w:rsidRDefault="005E75D8">
      <w:pPr>
        <w:pStyle w:val="2"/>
        <w:ind w:left="0" w:firstLine="0"/>
        <w:jc w:val="left"/>
      </w:pPr>
      <w:r>
        <w:rPr>
          <w:rFonts w:hint="eastAsia"/>
        </w:rPr>
        <w:t>产品评价</w:t>
      </w:r>
    </w:p>
    <w:p w14:paraId="5223E238" w14:textId="3DBDDD61" w:rsidR="00250DE9" w:rsidRPr="00250DE9" w:rsidRDefault="0073625A" w:rsidP="00250DE9">
      <w:pPr>
        <w:rPr>
          <w:rFonts w:hint="eastAsia"/>
        </w:rPr>
      </w:pPr>
      <w:r>
        <w:rPr>
          <w:rFonts w:hint="eastAsia"/>
        </w:rPr>
        <w:t>非常好</w:t>
      </w:r>
    </w:p>
    <w:p w14:paraId="45948CB7" w14:textId="77777777" w:rsidR="00606C2B" w:rsidRDefault="005E75D8">
      <w:pPr>
        <w:pStyle w:val="1"/>
        <w:numPr>
          <w:ilvl w:val="0"/>
          <w:numId w:val="3"/>
        </w:numPr>
        <w:rPr>
          <w:rFonts w:ascii="华文楷体" w:eastAsia="华文楷体" w:hAnsi="华文楷体"/>
        </w:rPr>
      </w:pPr>
      <w:bookmarkStart w:id="16" w:name="_Toc64982634"/>
      <w:bookmarkStart w:id="17" w:name="_Toc85535449"/>
      <w:r>
        <w:rPr>
          <w:rFonts w:ascii="华文楷体" w:eastAsia="华文楷体" w:hAnsi="华文楷体" w:hint="eastAsia"/>
        </w:rPr>
        <w:t>附件</w:t>
      </w:r>
      <w:bookmarkEnd w:id="16"/>
      <w:bookmarkEnd w:id="17"/>
    </w:p>
    <w:p w14:paraId="6EE71162" w14:textId="77777777" w:rsidR="00606C2B" w:rsidRDefault="005E75D8">
      <w:pPr>
        <w:pStyle w:val="a7"/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</w:rPr>
        <w:t>【说明】验收的有关记录。例如：验收测试记录、测试报告等记录。</w:t>
      </w:r>
    </w:p>
    <w:sectPr w:rsidR="00606C2B">
      <w:headerReference w:type="even" r:id="rId14"/>
      <w:headerReference w:type="default" r:id="rId15"/>
      <w:headerReference w:type="first" r:id="rId16"/>
      <w:type w:val="continuous"/>
      <w:pgSz w:w="11906" w:h="16838"/>
      <w:pgMar w:top="1440" w:right="1797" w:bottom="1440" w:left="1797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01A8D" w14:textId="77777777" w:rsidR="0058196E" w:rsidRDefault="0058196E">
      <w:r>
        <w:separator/>
      </w:r>
    </w:p>
  </w:endnote>
  <w:endnote w:type="continuationSeparator" w:id="0">
    <w:p w14:paraId="012067D3" w14:textId="77777777" w:rsidR="0058196E" w:rsidRDefault="00581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楷体">
    <w:altName w:val="STKaiti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BA38A" w14:textId="77777777" w:rsidR="00606C2B" w:rsidRDefault="005E75D8">
    <w:r>
      <w:t xml:space="preserve">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2369D" w14:textId="77777777" w:rsidR="00606C2B" w:rsidRDefault="005E75D8">
    <w:r>
      <w:t xml:space="preserve">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55801" w14:textId="77777777" w:rsidR="00606C2B" w:rsidRDefault="005E75D8">
    <w:pPr>
      <w:jc w:val="center"/>
    </w:pPr>
    <w: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FA0B0" w14:textId="77777777" w:rsidR="0058196E" w:rsidRDefault="0058196E">
      <w:r>
        <w:separator/>
      </w:r>
    </w:p>
  </w:footnote>
  <w:footnote w:type="continuationSeparator" w:id="0">
    <w:p w14:paraId="14881F4E" w14:textId="77777777" w:rsidR="0058196E" w:rsidRDefault="005819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8BB91" w14:textId="77777777" w:rsidR="00606C2B" w:rsidRDefault="005E75D8">
    <w:r>
      <w:t>欢迎阅读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B707F4" wp14:editId="54B8FF9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6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DBA3AB3" w14:textId="77777777" w:rsidR="00606C2B" w:rsidRDefault="005E75D8">
                          <w:pPr>
                            <w:pStyle w:val="af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微软雅黑 Light" w:eastAsia="微软雅黑 Light" w:hAnsi="微软雅黑 Light" w:hint="eastAsia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B707F4" id="_x0000_t202" coordsize="21600,21600" o:spt="202" path="m,l,21600r21600,l21600,xe">
              <v:stroke joinstyle="miter"/>
              <v:path gradientshapeok="t" o:connecttype="rect"/>
            </v:shapetype>
            <v:shape id="WordArt 3" o:spid="_x0000_s1026" type="#_x0000_t202" style="position:absolute;left:0;text-align:left;margin-left:0;margin-top:0;width:500pt;height:100pt;rotation:-40;z-index:251659264;visibility:visible;mso-wrap-style:square;mso-wrap-distance-left:9pt;mso-wrap-distance-top:0;mso-wrap-distance-right:9pt;mso-wrap-distance-bottom:0;mso-position-horizontal:center;mso-position-horizontal-relative:page;mso-position-vertical:center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" filled="f" stroked="f">
              <o:lock v:ext="edit" shapetype="t"/>
              <v:textbox style="mso-fit-shape-to-text:t">
                <w:txbxContent>
                  <w:p w14:paraId="0DBA3AB3" w14:textId="77777777" w:rsidR="00606C2B" w:rsidRDefault="005E75D8">
                    <w:pPr>
                      <w:pStyle w:val="af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微软雅黑 Light" w:eastAsia="微软雅黑 Light" w:hAnsi="微软雅黑 Light" w:hint="eastAsia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欢迎阅读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7A3C0" w14:textId="77777777" w:rsidR="00606C2B" w:rsidRDefault="005E75D8">
    <w:r>
      <w:t>欢迎阅读</w: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8324FE5" wp14:editId="1D2FF0B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5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C125A82" w14:textId="77777777" w:rsidR="00606C2B" w:rsidRDefault="005E75D8">
                          <w:pPr>
                            <w:pStyle w:val="af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微软雅黑 Light" w:eastAsia="微软雅黑 Light" w:hAnsi="微软雅黑 Light" w:hint="eastAsia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324FE5" id="_x0000_t202" coordsize="21600,21600" o:spt="202" path="m,l,21600r21600,l21600,xe">
              <v:stroke joinstyle="miter"/>
              <v:path gradientshapeok="t" o:connecttype="rect"/>
            </v:shapetype>
            <v:shape id="WordArt 2" o:spid="_x0000_s1027" type="#_x0000_t202" style="position:absolute;left:0;text-align:left;margin-left:0;margin-top:0;width:500pt;height:100pt;rotation:-40;z-index:251660288;visibility:visible;mso-wrap-style:square;mso-wrap-distance-left:9pt;mso-wrap-distance-top:0;mso-wrap-distance-right:9pt;mso-wrap-distance-bottom:0;mso-position-horizontal:center;mso-position-horizontal-relative:page;mso-position-vertical:center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" filled="f" stroked="f">
              <o:lock v:ext="edit" shapetype="t"/>
              <v:textbox style="mso-fit-shape-to-text:t">
                <w:txbxContent>
                  <w:p w14:paraId="2C125A82" w14:textId="77777777" w:rsidR="00606C2B" w:rsidRDefault="005E75D8">
                    <w:pPr>
                      <w:pStyle w:val="af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微软雅黑 Light" w:eastAsia="微软雅黑 Light" w:hAnsi="微软雅黑 Light" w:hint="eastAsia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欢迎阅读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C67C1" w14:textId="77777777" w:rsidR="00606C2B" w:rsidRDefault="005E75D8">
    <w:pPr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3316A60" wp14:editId="29CAC7EF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4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37460F6" w14:textId="77777777" w:rsidR="00606C2B" w:rsidRDefault="005E75D8">
                          <w:pPr>
                            <w:pStyle w:val="af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微软雅黑 Light" w:eastAsia="微软雅黑 Light" w:hAnsi="微软雅黑 Light" w:hint="eastAsia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316A60" id="_x0000_t202" coordsize="21600,21600" o:spt="202" path="m,l,21600r21600,l21600,xe">
              <v:stroke joinstyle="miter"/>
              <v:path gradientshapeok="t" o:connecttype="rect"/>
            </v:shapetype>
            <v:shape id="WordArt 1" o:spid="_x0000_s1028" type="#_x0000_t202" style="position:absolute;left:0;text-align:left;margin-left:0;margin-top:0;width:500pt;height:100pt;rotation:-40;z-index:251661312;visibility:visible;mso-wrap-style:square;mso-wrap-distance-left:9pt;mso-wrap-distance-top:0;mso-wrap-distance-right:9pt;mso-wrap-distance-bottom:0;mso-position-horizontal:center;mso-position-horizontal-relative:page;mso-position-vertical:center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" filled="f" stroked="f">
              <o:lock v:ext="edit" shapetype="t"/>
              <v:textbox style="mso-fit-shape-to-text:t">
                <w:txbxContent>
                  <w:p w14:paraId="137460F6" w14:textId="77777777" w:rsidR="00606C2B" w:rsidRDefault="005E75D8">
                    <w:pPr>
                      <w:pStyle w:val="af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微软雅黑 Light" w:eastAsia="微软雅黑 Light" w:hAnsi="微软雅黑 Light" w:hint="eastAsia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欢迎阅读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412E9" w14:textId="77777777" w:rsidR="00606C2B" w:rsidRDefault="005E75D8"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64D43E" wp14:editId="2E2F461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3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65EC969" w14:textId="77777777" w:rsidR="00606C2B" w:rsidRDefault="005E75D8">
                          <w:pPr>
                            <w:pStyle w:val="af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微软雅黑 Light" w:eastAsia="微软雅黑 Light" w:hAnsi="微软雅黑 Light" w:hint="eastAsia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64D43E" id="_x0000_t202" coordsize="21600,21600" o:spt="202" path="m,l,21600r21600,l21600,xe">
              <v:stroke joinstyle="miter"/>
              <v:path gradientshapeok="t" o:connecttype="rect"/>
            </v:shapetype>
            <v:shape id="WordArt 6" o:spid="_x0000_s1029" type="#_x0000_t202" style="position:absolute;left:0;text-align:left;margin-left:0;margin-top:0;width:500pt;height:100pt;rotation:-40;z-index:251662336;visibility:visible;mso-wrap-style:square;mso-wrap-distance-left:9pt;mso-wrap-distance-top:0;mso-wrap-distance-right:9pt;mso-wrap-distance-bottom:0;mso-position-horizontal:center;mso-position-horizontal-relative:page;mso-position-vertical:center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" filled="f" stroked="f">
              <o:lock v:ext="edit" shapetype="t"/>
              <v:textbox style="mso-fit-shape-to-text:t">
                <w:txbxContent>
                  <w:p w14:paraId="565EC969" w14:textId="77777777" w:rsidR="00606C2B" w:rsidRDefault="005E75D8">
                    <w:pPr>
                      <w:pStyle w:val="af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微软雅黑 Light" w:eastAsia="微软雅黑 Light" w:hAnsi="微软雅黑 Light" w:hint="eastAsia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欢迎阅读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74049" w14:textId="77777777" w:rsidR="00606C2B" w:rsidRDefault="005E75D8"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6A1761D" wp14:editId="5B3D1D7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2" name="WordAr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D1BEAA7" w14:textId="77777777" w:rsidR="00606C2B" w:rsidRDefault="005E75D8">
                          <w:pPr>
                            <w:pStyle w:val="af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微软雅黑 Light" w:eastAsia="微软雅黑 Light" w:hAnsi="微软雅黑 Light" w:hint="eastAsia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A1761D" id="_x0000_t202" coordsize="21600,21600" o:spt="202" path="m,l,21600r21600,l21600,xe">
              <v:stroke joinstyle="miter"/>
              <v:path gradientshapeok="t" o:connecttype="rect"/>
            </v:shapetype>
            <v:shape id="WordArt 4" o:spid="_x0000_s1030" type="#_x0000_t202" style="position:absolute;left:0;text-align:left;margin-left:0;margin-top:0;width:500pt;height:100pt;rotation:-40;z-index:251663360;visibility:visible;mso-wrap-style:square;mso-wrap-distance-left:9pt;mso-wrap-distance-top:0;mso-wrap-distance-right:9pt;mso-wrap-distance-bottom:0;mso-position-horizontal:center;mso-position-horizontal-relative:page;mso-position-vertical:center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" filled="f" stroked="f">
              <o:lock v:ext="edit" shapetype="t"/>
              <v:textbox style="mso-fit-shape-to-text:t">
                <w:txbxContent>
                  <w:p w14:paraId="4D1BEAA7" w14:textId="77777777" w:rsidR="00606C2B" w:rsidRDefault="005E75D8">
                    <w:pPr>
                      <w:pStyle w:val="af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微软雅黑 Light" w:eastAsia="微软雅黑 Light" w:hAnsi="微软雅黑 Light" w:hint="eastAsia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欢迎阅读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77C43" w14:textId="77777777" w:rsidR="00606C2B" w:rsidRDefault="005E75D8"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2A10DEA" wp14:editId="079FAB1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1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F556AF3" w14:textId="77777777" w:rsidR="00606C2B" w:rsidRDefault="005E75D8">
                          <w:pPr>
                            <w:pStyle w:val="af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微软雅黑 Light" w:eastAsia="微软雅黑 Light" w:hAnsi="微软雅黑 Light" w:hint="eastAsia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A10DEA" id="_x0000_t202" coordsize="21600,21600" o:spt="202" path="m,l,21600r21600,l21600,xe">
              <v:stroke joinstyle="miter"/>
              <v:path gradientshapeok="t" o:connecttype="rect"/>
            </v:shapetype>
            <v:shape id="WordArt 5" o:spid="_x0000_s1031" type="#_x0000_t202" style="position:absolute;left:0;text-align:left;margin-left:0;margin-top:0;width:500pt;height:100pt;rotation:-40;z-index:251664384;visibility:visible;mso-wrap-style:square;mso-wrap-distance-left:9pt;mso-wrap-distance-top:0;mso-wrap-distance-right:9pt;mso-wrap-distance-bottom:0;mso-position-horizontal:center;mso-position-horizontal-relative:page;mso-position-vertical:center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" filled="f" stroked="f">
              <o:lock v:ext="edit" shapetype="t"/>
              <v:textbox style="mso-fit-shape-to-text:t">
                <w:txbxContent>
                  <w:p w14:paraId="5F556AF3" w14:textId="77777777" w:rsidR="00606C2B" w:rsidRDefault="005E75D8">
                    <w:pPr>
                      <w:pStyle w:val="af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微软雅黑 Light" w:eastAsia="微软雅黑 Light" w:hAnsi="微软雅黑 Light" w:hint="eastAsia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欢迎阅读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A61F1"/>
    <w:multiLevelType w:val="multilevel"/>
    <w:tmpl w:val="1C0A61F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2EB620E"/>
    <w:multiLevelType w:val="multilevel"/>
    <w:tmpl w:val="42EB620E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2C75AE9"/>
    <w:multiLevelType w:val="multilevel"/>
    <w:tmpl w:val="52C75AE9"/>
    <w:lvl w:ilvl="0">
      <w:start w:val="1"/>
      <w:numFmt w:val="chineseCountingThousand"/>
      <w:pStyle w:val="1"/>
      <w:suff w:val="space"/>
      <w:lvlText w:val="第%1章"/>
      <w:lvlJc w:val="left"/>
      <w:pPr>
        <w:ind w:left="430" w:hanging="432"/>
      </w:pPr>
      <w:rPr>
        <w:rFonts w:ascii="Arial" w:eastAsia="宋体" w:hAnsi="Arial" w:hint="default"/>
        <w:b/>
        <w:i w:val="0"/>
        <w:spacing w:val="0"/>
        <w:sz w:val="36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282" w:hanging="284"/>
      </w:pPr>
      <w:rPr>
        <w:rFonts w:ascii="Arial" w:eastAsia="黑体" w:hAnsi="Arial" w:hint="default"/>
        <w:b/>
        <w:i w:val="0"/>
        <w:sz w:val="32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718" w:hanging="720"/>
      </w:pPr>
      <w:rPr>
        <w:rFonts w:ascii="Arial Unicode MS" w:eastAsia="宋体" w:hAnsi="Arial Unicode MS" w:hint="eastAsia"/>
        <w:b/>
        <w:i w:val="0"/>
        <w:sz w:val="28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862" w:hanging="864"/>
      </w:pPr>
      <w:rPr>
        <w:rFonts w:ascii="Arial Unicode MS" w:eastAsia="黑体" w:hAnsi="Arial Unicode MS" w:hint="eastAsia"/>
        <w:b/>
        <w:i w:val="0"/>
        <w:sz w:val="24"/>
      </w:rPr>
    </w:lvl>
    <w:lvl w:ilvl="4">
      <w:start w:val="1"/>
      <w:numFmt w:val="decimal"/>
      <w:pStyle w:val="5"/>
      <w:isLgl/>
      <w:suff w:val="space"/>
      <w:lvlText w:val="%1.%2.%3.%4.%5"/>
      <w:lvlJc w:val="left"/>
      <w:pPr>
        <w:ind w:left="1006" w:hanging="1008"/>
      </w:pPr>
      <w:rPr>
        <w:rFonts w:ascii="Arial Unicode MS" w:eastAsia="宋体" w:hAnsi="Arial Unicode MS" w:hint="eastAsia"/>
        <w:b/>
        <w:i w:val="0"/>
        <w:sz w:val="24"/>
      </w:rPr>
    </w:lvl>
    <w:lvl w:ilvl="5">
      <w:start w:val="1"/>
      <w:numFmt w:val="decimal"/>
      <w:pStyle w:val="6"/>
      <w:isLgl/>
      <w:suff w:val="space"/>
      <w:lvlText w:val="%1.%2.%3.%4.%5.%6"/>
      <w:lvlJc w:val="left"/>
      <w:pPr>
        <w:ind w:left="1150" w:hanging="1152"/>
      </w:pPr>
      <w:rPr>
        <w:rFonts w:ascii="Arial Unicode MS" w:eastAsia="宋体" w:hAnsi="Arial Unicode MS" w:hint="eastAsia"/>
        <w:b/>
        <w:i w:val="0"/>
        <w:sz w:val="21"/>
      </w:rPr>
    </w:lvl>
    <w:lvl w:ilvl="6">
      <w:start w:val="1"/>
      <w:numFmt w:val="decimal"/>
      <w:pStyle w:val="7"/>
      <w:isLgl/>
      <w:lvlText w:val="%1.%2.%3.%4.%5.%6.%7"/>
      <w:lvlJc w:val="left"/>
      <w:pPr>
        <w:tabs>
          <w:tab w:val="left" w:pos="2518"/>
        </w:tabs>
        <w:ind w:left="1294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left" w:pos="1438"/>
        </w:tabs>
        <w:ind w:left="1438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left" w:pos="1582"/>
        </w:tabs>
        <w:ind w:left="1582" w:hanging="1584"/>
      </w:pPr>
      <w:rPr>
        <w:rFonts w:hint="eastAsia"/>
      </w:rPr>
    </w:lvl>
  </w:abstractNum>
  <w:abstractNum w:abstractNumId="3" w15:restartNumberingAfterBreak="0">
    <w:nsid w:val="65FB2226"/>
    <w:multiLevelType w:val="multilevel"/>
    <w:tmpl w:val="65FB2226"/>
    <w:lvl w:ilvl="0">
      <w:start w:val="1"/>
      <w:numFmt w:val="bullet"/>
      <w:pStyle w:val="a"/>
      <w:lvlText w:val=""/>
      <w:lvlJc w:val="left"/>
      <w:pPr>
        <w:tabs>
          <w:tab w:val="left" w:pos="2098"/>
        </w:tabs>
        <w:ind w:left="2098" w:hanging="420"/>
      </w:pPr>
      <w:rPr>
        <w:rFonts w:ascii="Symbol" w:hAnsi="Symbol" w:hint="default"/>
        <w:color w:val="auto"/>
      </w:rPr>
    </w:lvl>
    <w:lvl w:ilvl="1">
      <w:start w:val="1"/>
      <w:numFmt w:val="bullet"/>
      <w:lvlText w:val=""/>
      <w:lvlJc w:val="left"/>
      <w:pPr>
        <w:tabs>
          <w:tab w:val="left" w:pos="1679"/>
        </w:tabs>
        <w:ind w:left="1679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2099"/>
        </w:tabs>
        <w:ind w:left="2099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519"/>
        </w:tabs>
        <w:ind w:left="2519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939"/>
        </w:tabs>
        <w:ind w:left="2939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3359"/>
        </w:tabs>
        <w:ind w:left="3359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779"/>
        </w:tabs>
        <w:ind w:left="3779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4199"/>
        </w:tabs>
        <w:ind w:left="4199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619"/>
        </w:tabs>
        <w:ind w:left="4619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attachedTemplate r:id="rId1"/>
  <w:defaultTabStop w:val="420"/>
  <w:evenAndOddHeaders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E1B"/>
    <w:rsid w:val="000145DF"/>
    <w:rsid w:val="00024F5C"/>
    <w:rsid w:val="000F5AEC"/>
    <w:rsid w:val="000F6214"/>
    <w:rsid w:val="001C6501"/>
    <w:rsid w:val="0021785E"/>
    <w:rsid w:val="00222DFE"/>
    <w:rsid w:val="00250DE9"/>
    <w:rsid w:val="002755DA"/>
    <w:rsid w:val="002C0A5A"/>
    <w:rsid w:val="0031597E"/>
    <w:rsid w:val="003337A2"/>
    <w:rsid w:val="00334B85"/>
    <w:rsid w:val="003E2EA9"/>
    <w:rsid w:val="003F50D5"/>
    <w:rsid w:val="00510499"/>
    <w:rsid w:val="00511BFB"/>
    <w:rsid w:val="00522770"/>
    <w:rsid w:val="005579F7"/>
    <w:rsid w:val="005700FE"/>
    <w:rsid w:val="00571619"/>
    <w:rsid w:val="0058196E"/>
    <w:rsid w:val="005E75D8"/>
    <w:rsid w:val="00601C3B"/>
    <w:rsid w:val="00606C2B"/>
    <w:rsid w:val="00650DBA"/>
    <w:rsid w:val="00675B76"/>
    <w:rsid w:val="006A3444"/>
    <w:rsid w:val="006F1D23"/>
    <w:rsid w:val="0070506C"/>
    <w:rsid w:val="0073625A"/>
    <w:rsid w:val="008A4E1B"/>
    <w:rsid w:val="008D668B"/>
    <w:rsid w:val="008E2491"/>
    <w:rsid w:val="00905666"/>
    <w:rsid w:val="00906A10"/>
    <w:rsid w:val="00924C8C"/>
    <w:rsid w:val="00974869"/>
    <w:rsid w:val="009A21CE"/>
    <w:rsid w:val="00AA0982"/>
    <w:rsid w:val="00AC2E5E"/>
    <w:rsid w:val="00B65C6B"/>
    <w:rsid w:val="00BC0EAB"/>
    <w:rsid w:val="00BD3E15"/>
    <w:rsid w:val="00C05AB7"/>
    <w:rsid w:val="00C525F8"/>
    <w:rsid w:val="00C5300C"/>
    <w:rsid w:val="00CA7ADF"/>
    <w:rsid w:val="00D64927"/>
    <w:rsid w:val="00DF26B2"/>
    <w:rsid w:val="00E53144"/>
    <w:rsid w:val="00E53AC2"/>
    <w:rsid w:val="00E97CB8"/>
    <w:rsid w:val="00F00378"/>
    <w:rsid w:val="00F27007"/>
    <w:rsid w:val="00F76A46"/>
    <w:rsid w:val="00F83DC6"/>
    <w:rsid w:val="00FA3C42"/>
    <w:rsid w:val="5CF4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95B61A"/>
  <w15:docId w15:val="{13886259-FBD1-441B-814D-67EC4615B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semiHidden="1" w:uiPriority="0"/>
    <w:lsdException w:name="toc 4" w:semiHidden="1" w:uiPriority="0" w:qFormat="1"/>
    <w:lsdException w:name="toc 5" w:semiHidden="1" w:uiPriority="0" w:qFormat="1"/>
    <w:lsdException w:name="toc 6" w:semiHidden="1" w:uiPriority="0" w:qFormat="1"/>
    <w:lsdException w:name="toc 7" w:semiHidden="1" w:uiPriority="0" w:qFormat="1"/>
    <w:lsdException w:name="toc 8" w:semiHidden="1" w:uiPriority="0" w:qFormat="1"/>
    <w:lsdException w:name="toc 9" w:semiHidden="1" w:uiPriority="0" w:qFormat="1"/>
    <w:lsdException w:name="Normal Indent" w:semiHidden="1" w:unhideWhenUsed="1"/>
    <w:lsdException w:name="footnote text" w:semiHidden="1" w:unhideWhenUsed="1"/>
    <w:lsdException w:name="annotation text" w:semiHidden="1" w:uiPriority="0" w:qFormat="1"/>
    <w:lsdException w:name="header" w:semiHidden="1" w:uiPriority="0" w:qFormat="1"/>
    <w:lsdException w:name="footer" w:semiHidden="1" w:uiPriority="0" w:qFormat="1"/>
    <w:lsdException w:name="index heading" w:semiHidden="1" w:unhideWhenUsed="1"/>
    <w:lsdException w:name="caption" w:uiPriority="0" w:qFormat="1"/>
    <w:lsdException w:name="table of figures" w:semiHidden="1" w:uiPriority="0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qFormat="1"/>
    <w:lsdException w:name="Body Text Indent" w:semiHidden="1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jc w:val="both"/>
    </w:pPr>
    <w:rPr>
      <w:rFonts w:ascii="微软雅黑 Light" w:eastAsia="微软雅黑 Light" w:hAnsi="微软雅黑 Light" w:cs="微软雅黑 Light"/>
      <w:kern w:val="2"/>
      <w:sz w:val="24"/>
      <w:szCs w:val="24"/>
    </w:rPr>
  </w:style>
  <w:style w:type="paragraph" w:styleId="1">
    <w:name w:val="heading 1"/>
    <w:basedOn w:val="a0"/>
    <w:next w:val="a0"/>
    <w:qFormat/>
    <w:pPr>
      <w:keepNext/>
      <w:keepLines/>
      <w:numPr>
        <w:numId w:val="1"/>
      </w:numPr>
      <w:spacing w:before="312" w:after="312" w:line="578" w:lineRule="auto"/>
      <w:outlineLvl w:val="0"/>
    </w:pPr>
    <w:rPr>
      <w:rFonts w:ascii="Arial" w:hAnsi="Arial"/>
      <w:b/>
      <w:bCs/>
      <w:kern w:val="44"/>
      <w:sz w:val="36"/>
      <w:szCs w:val="44"/>
    </w:rPr>
  </w:style>
  <w:style w:type="paragraph" w:styleId="2">
    <w:name w:val="heading 2"/>
    <w:basedOn w:val="a0"/>
    <w:next w:val="a0"/>
    <w:qFormat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0"/>
    <w:next w:val="a0"/>
    <w:qFormat/>
    <w:pPr>
      <w:keepNext/>
      <w:keepLines/>
      <w:numPr>
        <w:ilvl w:val="2"/>
        <w:numId w:val="1"/>
      </w:numPr>
      <w:spacing w:before="260" w:after="260" w:line="415" w:lineRule="auto"/>
      <w:outlineLvl w:val="2"/>
    </w:pPr>
    <w:rPr>
      <w:rFonts w:ascii="Arial" w:hAnsi="Arial"/>
      <w:b/>
      <w:bCs/>
      <w:sz w:val="30"/>
      <w:szCs w:val="32"/>
    </w:rPr>
  </w:style>
  <w:style w:type="paragraph" w:styleId="4">
    <w:name w:val="heading 4"/>
    <w:basedOn w:val="a0"/>
    <w:next w:val="a0"/>
    <w:qFormat/>
    <w:pPr>
      <w:keepNext/>
      <w:keepLines/>
      <w:numPr>
        <w:ilvl w:val="3"/>
        <w:numId w:val="1"/>
      </w:numPr>
      <w:spacing w:before="280" w:after="290" w:line="377" w:lineRule="auto"/>
      <w:outlineLvl w:val="3"/>
    </w:pPr>
    <w:rPr>
      <w:rFonts w:ascii="Arial" w:eastAsia="黑体" w:hAnsi="Arial"/>
      <w:b/>
      <w:bCs/>
      <w:sz w:val="30"/>
      <w:szCs w:val="28"/>
    </w:rPr>
  </w:style>
  <w:style w:type="paragraph" w:styleId="5">
    <w:name w:val="heading 5"/>
    <w:basedOn w:val="a0"/>
    <w:next w:val="a0"/>
    <w:qFormat/>
    <w:pPr>
      <w:keepNext/>
      <w:keepLines/>
      <w:numPr>
        <w:ilvl w:val="4"/>
        <w:numId w:val="1"/>
      </w:numPr>
      <w:spacing w:before="280" w:after="290" w:line="377" w:lineRule="auto"/>
      <w:outlineLvl w:val="4"/>
    </w:pPr>
    <w:rPr>
      <w:rFonts w:ascii="Arial" w:hAnsi="Arial"/>
      <w:b/>
      <w:bCs/>
      <w:sz w:val="28"/>
      <w:szCs w:val="28"/>
    </w:rPr>
  </w:style>
  <w:style w:type="paragraph" w:styleId="6">
    <w:name w:val="heading 6"/>
    <w:basedOn w:val="a0"/>
    <w:next w:val="a0"/>
    <w:qFormat/>
    <w:pPr>
      <w:keepNext/>
      <w:keepLines/>
      <w:numPr>
        <w:ilvl w:val="5"/>
        <w:numId w:val="1"/>
      </w:numPr>
      <w:spacing w:before="240" w:after="64" w:line="319" w:lineRule="auto"/>
      <w:outlineLvl w:val="5"/>
    </w:pPr>
    <w:rPr>
      <w:rFonts w:ascii="Arial" w:eastAsia="黑体" w:hAnsi="Arial"/>
      <w:b/>
      <w:bCs/>
    </w:rPr>
  </w:style>
  <w:style w:type="paragraph" w:styleId="7">
    <w:name w:val="heading 7"/>
    <w:basedOn w:val="a0"/>
    <w:next w:val="a0"/>
    <w:qFormat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</w:rPr>
  </w:style>
  <w:style w:type="paragraph" w:styleId="8">
    <w:name w:val="heading 8"/>
    <w:basedOn w:val="a0"/>
    <w:next w:val="a0"/>
    <w:qFormat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eastAsia="黑体" w:hAnsi="Arial"/>
    </w:rPr>
  </w:style>
  <w:style w:type="paragraph" w:styleId="9">
    <w:name w:val="heading 9"/>
    <w:basedOn w:val="a0"/>
    <w:next w:val="a0"/>
    <w:qFormat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TOC7">
    <w:name w:val="toc 7"/>
    <w:basedOn w:val="a0"/>
    <w:next w:val="a0"/>
    <w:semiHidden/>
    <w:qFormat/>
    <w:pPr>
      <w:ind w:leftChars="1200" w:left="2520"/>
    </w:pPr>
  </w:style>
  <w:style w:type="paragraph" w:styleId="a4">
    <w:name w:val="caption"/>
    <w:basedOn w:val="a0"/>
    <w:next w:val="a0"/>
    <w:qFormat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a5">
    <w:name w:val="Document Map"/>
    <w:basedOn w:val="a0"/>
    <w:semiHidden/>
    <w:qFormat/>
    <w:pPr>
      <w:shd w:val="clear" w:color="auto" w:fill="000080"/>
    </w:pPr>
  </w:style>
  <w:style w:type="paragraph" w:styleId="a6">
    <w:name w:val="annotation text"/>
    <w:basedOn w:val="a0"/>
    <w:semiHidden/>
    <w:qFormat/>
    <w:pPr>
      <w:jc w:val="left"/>
    </w:pPr>
  </w:style>
  <w:style w:type="paragraph" w:styleId="a7">
    <w:name w:val="Body Text"/>
    <w:basedOn w:val="a0"/>
    <w:link w:val="a8"/>
    <w:semiHidden/>
    <w:qFormat/>
    <w:pPr>
      <w:tabs>
        <w:tab w:val="left" w:pos="3090"/>
      </w:tabs>
      <w:spacing w:line="360" w:lineRule="auto"/>
    </w:pPr>
    <w:rPr>
      <w:rFonts w:ascii="宋体" w:hAnsi="宋体"/>
    </w:rPr>
  </w:style>
  <w:style w:type="paragraph" w:styleId="a9">
    <w:name w:val="Body Text Indent"/>
    <w:basedOn w:val="a0"/>
    <w:semiHidden/>
    <w:qFormat/>
    <w:pPr>
      <w:ind w:right="231" w:firstLine="420"/>
    </w:pPr>
    <w:rPr>
      <w:rFonts w:ascii="宋体" w:hAnsi="宋体"/>
      <w:color w:val="FF0000"/>
      <w:spacing w:val="-4"/>
      <w:szCs w:val="20"/>
    </w:rPr>
  </w:style>
  <w:style w:type="paragraph" w:styleId="TOC5">
    <w:name w:val="toc 5"/>
    <w:basedOn w:val="a0"/>
    <w:next w:val="a0"/>
    <w:semiHidden/>
    <w:qFormat/>
    <w:pPr>
      <w:ind w:leftChars="800" w:left="1680"/>
    </w:pPr>
  </w:style>
  <w:style w:type="paragraph" w:styleId="TOC3">
    <w:name w:val="toc 3"/>
    <w:basedOn w:val="a0"/>
    <w:next w:val="a0"/>
    <w:semiHidden/>
    <w:pPr>
      <w:ind w:leftChars="400" w:left="840"/>
    </w:pPr>
  </w:style>
  <w:style w:type="paragraph" w:styleId="TOC8">
    <w:name w:val="toc 8"/>
    <w:basedOn w:val="a0"/>
    <w:next w:val="a0"/>
    <w:semiHidden/>
    <w:qFormat/>
    <w:pPr>
      <w:ind w:leftChars="1400" w:left="2940"/>
    </w:pPr>
  </w:style>
  <w:style w:type="paragraph" w:styleId="aa">
    <w:name w:val="Balloon Text"/>
    <w:basedOn w:val="a0"/>
    <w:link w:val="ab"/>
    <w:uiPriority w:val="99"/>
    <w:semiHidden/>
    <w:unhideWhenUsed/>
    <w:qFormat/>
    <w:rPr>
      <w:sz w:val="18"/>
      <w:szCs w:val="18"/>
    </w:rPr>
  </w:style>
  <w:style w:type="paragraph" w:styleId="ac">
    <w:name w:val="footer"/>
    <w:basedOn w:val="a0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0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0"/>
    <w:next w:val="a0"/>
    <w:uiPriority w:val="39"/>
    <w:qFormat/>
  </w:style>
  <w:style w:type="paragraph" w:styleId="TOC4">
    <w:name w:val="toc 4"/>
    <w:basedOn w:val="a0"/>
    <w:next w:val="a0"/>
    <w:semiHidden/>
    <w:qFormat/>
    <w:pPr>
      <w:ind w:leftChars="600" w:left="1260"/>
    </w:pPr>
  </w:style>
  <w:style w:type="paragraph" w:styleId="TOC6">
    <w:name w:val="toc 6"/>
    <w:basedOn w:val="a0"/>
    <w:next w:val="a0"/>
    <w:semiHidden/>
    <w:qFormat/>
    <w:pPr>
      <w:ind w:leftChars="1000" w:left="2100"/>
    </w:pPr>
  </w:style>
  <w:style w:type="paragraph" w:styleId="ae">
    <w:name w:val="table of figures"/>
    <w:basedOn w:val="a0"/>
    <w:next w:val="a0"/>
    <w:semiHidden/>
    <w:qFormat/>
    <w:pPr>
      <w:ind w:leftChars="200" w:left="840" w:hangingChars="200" w:hanging="420"/>
    </w:pPr>
  </w:style>
  <w:style w:type="paragraph" w:styleId="TOC2">
    <w:name w:val="toc 2"/>
    <w:basedOn w:val="a0"/>
    <w:next w:val="a0"/>
    <w:uiPriority w:val="39"/>
    <w:qFormat/>
    <w:pPr>
      <w:ind w:leftChars="200" w:left="420"/>
    </w:pPr>
  </w:style>
  <w:style w:type="paragraph" w:styleId="TOC9">
    <w:name w:val="toc 9"/>
    <w:basedOn w:val="a0"/>
    <w:next w:val="a0"/>
    <w:semiHidden/>
    <w:qFormat/>
    <w:pPr>
      <w:ind w:leftChars="1600" w:left="3360"/>
    </w:pPr>
  </w:style>
  <w:style w:type="paragraph" w:styleId="af">
    <w:name w:val="Normal (Web)"/>
    <w:basedOn w:val="a0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</w:rPr>
  </w:style>
  <w:style w:type="paragraph" w:styleId="af0">
    <w:name w:val="Body Text First Indent"/>
    <w:basedOn w:val="a7"/>
    <w:link w:val="af1"/>
    <w:semiHidden/>
    <w:unhideWhenUsed/>
    <w:qFormat/>
    <w:pPr>
      <w:tabs>
        <w:tab w:val="clear" w:pos="3090"/>
      </w:tabs>
      <w:spacing w:after="120"/>
      <w:ind w:firstLineChars="100" w:firstLine="420"/>
    </w:pPr>
    <w:rPr>
      <w:rFonts w:ascii="Calibri" w:eastAsia="宋体" w:hAnsi="Calibri" w:cs="Times New Roman"/>
      <w:sz w:val="21"/>
      <w:szCs w:val="22"/>
    </w:rPr>
  </w:style>
  <w:style w:type="character" w:styleId="af2">
    <w:name w:val="Hyperlink"/>
    <w:uiPriority w:val="99"/>
    <w:qFormat/>
    <w:rPr>
      <w:color w:val="0000FF"/>
      <w:u w:val="single"/>
    </w:rPr>
  </w:style>
  <w:style w:type="character" w:styleId="af3">
    <w:name w:val="annotation reference"/>
    <w:semiHidden/>
    <w:qFormat/>
    <w:rPr>
      <w:sz w:val="21"/>
      <w:szCs w:val="21"/>
    </w:rPr>
  </w:style>
  <w:style w:type="paragraph" w:customStyle="1" w:styleId="a">
    <w:name w:val="三级列表"/>
    <w:basedOn w:val="a0"/>
    <w:qFormat/>
    <w:pPr>
      <w:numPr>
        <w:numId w:val="2"/>
      </w:numPr>
      <w:tabs>
        <w:tab w:val="clear" w:pos="2098"/>
        <w:tab w:val="left" w:pos="420"/>
      </w:tabs>
      <w:spacing w:line="360" w:lineRule="auto"/>
      <w:ind w:leftChars="600" w:left="1260" w:firstLine="0"/>
    </w:pPr>
    <w:rPr>
      <w:szCs w:val="20"/>
    </w:rPr>
  </w:style>
  <w:style w:type="paragraph" w:customStyle="1" w:styleId="af4">
    <w:name w:val="借方"/>
    <w:basedOn w:val="a0"/>
    <w:pPr>
      <w:ind w:leftChars="800" w:left="1680"/>
    </w:pPr>
  </w:style>
  <w:style w:type="paragraph" w:customStyle="1" w:styleId="af5">
    <w:name w:val="贷方"/>
    <w:basedOn w:val="a0"/>
    <w:qFormat/>
    <w:pPr>
      <w:ind w:leftChars="900" w:left="1890"/>
    </w:pPr>
  </w:style>
  <w:style w:type="character" w:customStyle="1" w:styleId="ab">
    <w:name w:val="批注框文本 字符"/>
    <w:link w:val="aa"/>
    <w:uiPriority w:val="99"/>
    <w:semiHidden/>
    <w:qFormat/>
    <w:rPr>
      <w:kern w:val="2"/>
      <w:sz w:val="18"/>
      <w:szCs w:val="18"/>
    </w:rPr>
  </w:style>
  <w:style w:type="character" w:customStyle="1" w:styleId="a8">
    <w:name w:val="正文文本 字符"/>
    <w:basedOn w:val="a1"/>
    <w:link w:val="a7"/>
    <w:semiHidden/>
    <w:qFormat/>
    <w:rPr>
      <w:rFonts w:ascii="宋体" w:eastAsia="微软雅黑 Light" w:hAnsi="宋体" w:cs="微软雅黑 Light"/>
      <w:kern w:val="2"/>
      <w:sz w:val="24"/>
      <w:szCs w:val="24"/>
    </w:rPr>
  </w:style>
  <w:style w:type="character" w:customStyle="1" w:styleId="af1">
    <w:name w:val="正文文本首行缩进 字符"/>
    <w:basedOn w:val="a8"/>
    <w:link w:val="af0"/>
    <w:semiHidden/>
    <w:qFormat/>
    <w:rPr>
      <w:rFonts w:ascii="Calibri" w:eastAsia="微软雅黑 Light" w:hAnsi="Calibri" w:cs="微软雅黑 Light"/>
      <w:kern w:val="2"/>
      <w:sz w:val="21"/>
      <w:szCs w:val="22"/>
    </w:rPr>
  </w:style>
  <w:style w:type="character" w:customStyle="1" w:styleId="Char">
    <w:name w:val="表头样式 Char"/>
    <w:link w:val="af6"/>
    <w:qFormat/>
    <w:locked/>
    <w:rPr>
      <w:rFonts w:ascii="Arial" w:hAnsi="Arial" w:cs="Arial"/>
      <w:b/>
      <w:sz w:val="21"/>
      <w:szCs w:val="21"/>
    </w:rPr>
  </w:style>
  <w:style w:type="paragraph" w:customStyle="1" w:styleId="af6">
    <w:name w:val="表头样式"/>
    <w:basedOn w:val="a0"/>
    <w:link w:val="Char"/>
    <w:qFormat/>
    <w:pPr>
      <w:autoSpaceDE w:val="0"/>
      <w:autoSpaceDN w:val="0"/>
      <w:adjustRightInd w:val="0"/>
      <w:jc w:val="center"/>
    </w:pPr>
    <w:rPr>
      <w:rFonts w:ascii="Arial" w:eastAsia="宋体" w:hAnsi="Arial" w:cs="Arial"/>
      <w:b/>
      <w:kern w:val="0"/>
      <w:sz w:val="21"/>
      <w:szCs w:val="21"/>
    </w:rPr>
  </w:style>
  <w:style w:type="table" w:customStyle="1" w:styleId="21">
    <w:name w:val="网格表 21"/>
    <w:basedOn w:val="a2"/>
    <w:uiPriority w:val="47"/>
    <w:qFormat/>
    <w:tblPr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1">
    <w:name w:val="网格表 1 浅色1"/>
    <w:basedOn w:val="a2"/>
    <w:uiPriority w:val="46"/>
    <w:qFormat/>
    <w:tblPr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3-31">
    <w:name w:val="清单表 3 - 着色 31"/>
    <w:basedOn w:val="a2"/>
    <w:uiPriority w:val="48"/>
    <w:qFormat/>
    <w:tblPr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3-11">
    <w:name w:val="清单表 3 - 着色 11"/>
    <w:basedOn w:val="a2"/>
    <w:uiPriority w:val="48"/>
    <w:qFormat/>
    <w:tblPr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af7">
    <w:name w:val="表头文字样式"/>
    <w:basedOn w:val="a0"/>
    <w:qFormat/>
    <w:pPr>
      <w:framePr w:hSpace="180" w:wrap="around" w:vAnchor="text" w:hAnchor="text" w:y="1"/>
      <w:spacing w:line="360" w:lineRule="auto"/>
      <w:jc w:val="center"/>
    </w:pPr>
    <w:rPr>
      <w:rFonts w:ascii="Times New Roman" w:eastAsia="宋体" w:hAnsi="Times New Roman" w:cs="Times New Roman"/>
      <w:b/>
      <w:sz w:val="21"/>
      <w:szCs w:val="21"/>
    </w:rPr>
  </w:style>
  <w:style w:type="paragraph" w:customStyle="1" w:styleId="Char0">
    <w:name w:val="表格内容 Char"/>
    <w:basedOn w:val="a7"/>
    <w:qFormat/>
    <w:pPr>
      <w:suppressLineNumbers/>
      <w:tabs>
        <w:tab w:val="clear" w:pos="3090"/>
      </w:tabs>
      <w:suppressAutoHyphens/>
      <w:spacing w:after="120" w:line="240" w:lineRule="auto"/>
    </w:pPr>
    <w:rPr>
      <w:rFonts w:ascii="Times New Roman" w:eastAsia="宋体" w:hAnsi="Times New Roman" w:cs="Times New Roman"/>
      <w:kern w:val="20481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xp\Application%20Data\Microsoft\Templates\&#27169;&#26495;&#26679;&#24335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模板样式.dot</Template>
  <TotalTime>7</TotalTime>
  <Pages>5</Pages>
  <Words>196</Words>
  <Characters>1120</Characters>
  <Application>Microsoft Office Word</Application>
  <DocSecurity>0</DocSecurity>
  <Lines>9</Lines>
  <Paragraphs>2</Paragraphs>
  <ScaleCrop>false</ScaleCrop>
  <Manager>tflr</Manager>
  <Company>tflr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精心整理</dc:title>
  <dc:creator>tflr</dc:creator>
  <cp:keywords>tflr</cp:keywords>
  <dc:description>tflr</dc:description>
  <cp:lastModifiedBy>文 波</cp:lastModifiedBy>
  <cp:revision>4</cp:revision>
  <cp:lastPrinted>2411-12-31T15:59:00Z</cp:lastPrinted>
  <dcterms:created xsi:type="dcterms:W3CDTF">2021-05-11T06:54:00Z</dcterms:created>
  <dcterms:modified xsi:type="dcterms:W3CDTF">2021-05-11T07:00:00Z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4069FBED5A504BF4BF935B9A871C3A0C</vt:lpwstr>
  </property>
</Properties>
</file>